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8D79" w14:textId="4CE97041" w:rsidR="00B23A5F" w:rsidRPr="00E14205" w:rsidRDefault="00E14205" w:rsidP="00E14205">
      <w:pPr>
        <w:spacing w:after="0" w:line="240" w:lineRule="auto"/>
        <w:ind w:left="-284"/>
        <w:jc w:val="both"/>
        <w:rPr>
          <w:rFonts w:cstheme="minorHAnsi"/>
          <w:b/>
          <w:bCs/>
          <w:sz w:val="20"/>
          <w:szCs w:val="20"/>
        </w:rPr>
      </w:pPr>
      <w:r w:rsidRPr="00E14205">
        <w:rPr>
          <w:rFonts w:cstheme="minorHAnsi"/>
          <w:b/>
          <w:bCs/>
          <w:sz w:val="20"/>
          <w:szCs w:val="20"/>
        </w:rPr>
        <w:t>Dostawa, wdrożenie i integracja systemu - oprogramowania do archiwizacji obrazów i tworzenia elektronicznej dokumentacji badań echokardiograficznych oraz ginekologiczno-położniczych w formie tekstowej i graficznej</w:t>
      </w:r>
    </w:p>
    <w:p w14:paraId="1DFF867A" w14:textId="77777777" w:rsidR="00C6370A" w:rsidRPr="0072131C" w:rsidRDefault="00C6370A">
      <w:pPr>
        <w:rPr>
          <w:rFonts w:cstheme="minorHAnsi"/>
          <w:b/>
          <w:sz w:val="20"/>
          <w:szCs w:val="20"/>
        </w:rPr>
      </w:pPr>
    </w:p>
    <w:tbl>
      <w:tblPr>
        <w:tblStyle w:val="Tabela-Siatka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76"/>
        <w:gridCol w:w="446"/>
        <w:gridCol w:w="6633"/>
        <w:gridCol w:w="1418"/>
        <w:gridCol w:w="1275"/>
      </w:tblGrid>
      <w:tr w:rsidR="00E14205" w:rsidRPr="0072131C" w14:paraId="728C2B38" w14:textId="63E900D5" w:rsidTr="00E14205">
        <w:tc>
          <w:tcPr>
            <w:tcW w:w="10348" w:type="dxa"/>
            <w:gridSpan w:val="5"/>
          </w:tcPr>
          <w:p w14:paraId="7CD1CB95" w14:textId="4ACE27EF" w:rsidR="00E14205" w:rsidRPr="00C46927" w:rsidRDefault="00E14205" w:rsidP="00B95CEB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OLE_LINK1"/>
          </w:p>
        </w:tc>
      </w:tr>
      <w:tr w:rsidR="00E14205" w:rsidRPr="0072131C" w14:paraId="57B77DFA" w14:textId="77777777" w:rsidTr="00E14205">
        <w:tc>
          <w:tcPr>
            <w:tcW w:w="576" w:type="dxa"/>
          </w:tcPr>
          <w:p w14:paraId="6D3879F2" w14:textId="7AA4C41F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LP</w:t>
            </w:r>
          </w:p>
        </w:tc>
        <w:tc>
          <w:tcPr>
            <w:tcW w:w="7079" w:type="dxa"/>
            <w:gridSpan w:val="2"/>
          </w:tcPr>
          <w:p w14:paraId="2AAB26D6" w14:textId="370EF113" w:rsidR="00E14205" w:rsidRPr="00C46927" w:rsidRDefault="00E14205" w:rsidP="00B95CE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14205">
              <w:rPr>
                <w:rFonts w:cstheme="minorHAnsi"/>
                <w:b/>
                <w:bCs/>
                <w:sz w:val="20"/>
                <w:szCs w:val="20"/>
              </w:rPr>
              <w:t>Parametr / funkcjonalność wymagania minimalne</w:t>
            </w:r>
          </w:p>
        </w:tc>
        <w:tc>
          <w:tcPr>
            <w:tcW w:w="1418" w:type="dxa"/>
          </w:tcPr>
          <w:p w14:paraId="095EE683" w14:textId="371B78B8" w:rsidR="00E14205" w:rsidRPr="00C46927" w:rsidRDefault="00E14205" w:rsidP="00B95C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E14205">
              <w:rPr>
                <w:rFonts w:cstheme="minorHAnsi"/>
                <w:b/>
                <w:bCs/>
                <w:sz w:val="20"/>
                <w:szCs w:val="20"/>
              </w:rPr>
              <w:t>arametr  bezwzględnie wymagany</w:t>
            </w:r>
          </w:p>
        </w:tc>
        <w:tc>
          <w:tcPr>
            <w:tcW w:w="1275" w:type="dxa"/>
          </w:tcPr>
          <w:p w14:paraId="579861BD" w14:textId="77777777" w:rsidR="00E14205" w:rsidRDefault="00E14205" w:rsidP="00B95C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2FDA534" w14:textId="1070E01A" w:rsidR="00E14205" w:rsidRPr="00E14205" w:rsidRDefault="00E14205" w:rsidP="00E1420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14205">
              <w:rPr>
                <w:rFonts w:cstheme="minorHAnsi"/>
                <w:b/>
                <w:bCs/>
                <w:sz w:val="20"/>
                <w:szCs w:val="20"/>
              </w:rPr>
              <w:t>Parametr Oferowany</w:t>
            </w:r>
          </w:p>
        </w:tc>
      </w:tr>
      <w:tr w:rsidR="00E14205" w:rsidRPr="0072131C" w14:paraId="08D22330" w14:textId="177C1C07" w:rsidTr="00E14205">
        <w:tc>
          <w:tcPr>
            <w:tcW w:w="576" w:type="dxa"/>
          </w:tcPr>
          <w:p w14:paraId="750156FC" w14:textId="023EA140" w:rsidR="00E14205" w:rsidRPr="0072131C" w:rsidRDefault="00E14205" w:rsidP="00292A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1</w:t>
            </w:r>
          </w:p>
        </w:tc>
        <w:tc>
          <w:tcPr>
            <w:tcW w:w="7079" w:type="dxa"/>
            <w:gridSpan w:val="2"/>
          </w:tcPr>
          <w:p w14:paraId="15E7B139" w14:textId="368D125A" w:rsidR="00E14205" w:rsidRPr="0072131C" w:rsidRDefault="00E14205" w:rsidP="00BF1E5B">
            <w:pPr>
              <w:rPr>
                <w:rFonts w:cstheme="minorHAnsi"/>
                <w:sz w:val="20"/>
                <w:szCs w:val="20"/>
              </w:rPr>
            </w:pPr>
            <w:bookmarkStart w:id="1" w:name="_Hlk214879777"/>
            <w:bookmarkStart w:id="2" w:name="_Hlk214879608"/>
            <w:r w:rsidRPr="0072131C">
              <w:rPr>
                <w:rFonts w:cstheme="minorHAnsi"/>
                <w:sz w:val="20"/>
                <w:szCs w:val="20"/>
              </w:rPr>
              <w:t>Moduł raportów z badań położniczych i ginekologicznych, obejmujący możliwość dokumentowania następujących badań</w:t>
            </w:r>
            <w:r>
              <w:rPr>
                <w:rFonts w:cstheme="minorHAnsi"/>
                <w:sz w:val="20"/>
                <w:szCs w:val="20"/>
              </w:rPr>
              <w:t xml:space="preserve"> między innymi</w:t>
            </w:r>
            <w:r w:rsidRPr="0072131C">
              <w:rPr>
                <w:rFonts w:cstheme="minorHAnsi"/>
                <w:sz w:val="20"/>
                <w:szCs w:val="20"/>
              </w:rPr>
              <w:t>: USG na wczesnym etapie ciąży, USG w pierwszym trymestrze, obejmujące ocenę ryzyka FMF, biometria płodu, badanie dna miednicy.</w:t>
            </w:r>
          </w:p>
          <w:p w14:paraId="74868C28" w14:textId="77777777" w:rsidR="00E14205" w:rsidRPr="0072131C" w:rsidRDefault="00E14205" w:rsidP="00BF1E5B">
            <w:pPr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 xml:space="preserve">Ocena ryzyka w pierwszym trymestrze według </w:t>
            </w:r>
            <w:proofErr w:type="spellStart"/>
            <w:r w:rsidRPr="0072131C">
              <w:rPr>
                <w:rFonts w:cstheme="minorHAnsi"/>
                <w:sz w:val="20"/>
                <w:szCs w:val="20"/>
              </w:rPr>
              <w:t>Fetal</w:t>
            </w:r>
            <w:proofErr w:type="spellEnd"/>
            <w:r w:rsidRPr="0072131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2131C">
              <w:rPr>
                <w:rFonts w:cstheme="minorHAnsi"/>
                <w:sz w:val="20"/>
                <w:szCs w:val="20"/>
              </w:rPr>
              <w:t>Medicine</w:t>
            </w:r>
            <w:proofErr w:type="spellEnd"/>
            <w:r w:rsidRPr="0072131C">
              <w:rPr>
                <w:rFonts w:cstheme="minorHAnsi"/>
                <w:sz w:val="20"/>
                <w:szCs w:val="20"/>
              </w:rPr>
              <w:t xml:space="preserve"> Foundation (FMF),</w:t>
            </w:r>
          </w:p>
          <w:p w14:paraId="68BBC590" w14:textId="77777777" w:rsidR="00E14205" w:rsidRPr="0072131C" w:rsidRDefault="00E14205" w:rsidP="00BF1E5B">
            <w:pPr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 xml:space="preserve">w tym informacje dotyczące ryzyka dla </w:t>
            </w:r>
            <w:proofErr w:type="spellStart"/>
            <w:r w:rsidRPr="0072131C">
              <w:rPr>
                <w:rFonts w:cstheme="minorHAnsi"/>
                <w:sz w:val="20"/>
                <w:szCs w:val="20"/>
              </w:rPr>
              <w:t>trisomii</w:t>
            </w:r>
            <w:proofErr w:type="spellEnd"/>
            <w:r w:rsidRPr="0072131C">
              <w:rPr>
                <w:rFonts w:cstheme="minorHAnsi"/>
                <w:sz w:val="20"/>
                <w:szCs w:val="20"/>
              </w:rPr>
              <w:t xml:space="preserve"> 13/18/21, porodu przedwczesnego i ograniczenia wzrostu płodu.</w:t>
            </w:r>
          </w:p>
          <w:p w14:paraId="0697249F" w14:textId="77777777" w:rsidR="00E14205" w:rsidRPr="0072131C" w:rsidRDefault="00E14205" w:rsidP="00BF1E5B">
            <w:pPr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 xml:space="preserve">Prognozowanie stanu </w:t>
            </w:r>
            <w:proofErr w:type="spellStart"/>
            <w:r w:rsidRPr="0072131C">
              <w:rPr>
                <w:rFonts w:cstheme="minorHAnsi"/>
                <w:sz w:val="20"/>
                <w:szCs w:val="20"/>
              </w:rPr>
              <w:t>przedrzucawkowego</w:t>
            </w:r>
            <w:proofErr w:type="spellEnd"/>
            <w:r w:rsidRPr="0072131C">
              <w:rPr>
                <w:rFonts w:cstheme="minorHAnsi"/>
                <w:sz w:val="20"/>
                <w:szCs w:val="20"/>
              </w:rPr>
              <w:t xml:space="preserve"> w 1., 2. i 3. Trymestrze według algorytmu FMF.</w:t>
            </w:r>
          </w:p>
          <w:p w14:paraId="4F72F948" w14:textId="502489E3" w:rsidR="00E14205" w:rsidRPr="0072131C" w:rsidRDefault="00E14205" w:rsidP="00B95CEB">
            <w:pPr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>Klasyfikacja guza jajnika według modelu IOTA LR23, modelu IOTA Simple Rules3 i modelu IOTA ADNEX3</w:t>
            </w:r>
            <w:bookmarkEnd w:id="1"/>
            <w:r w:rsidRPr="0072131C">
              <w:rPr>
                <w:rFonts w:cstheme="minorHAnsi"/>
                <w:sz w:val="20"/>
                <w:szCs w:val="20"/>
              </w:rPr>
              <w:t>.</w:t>
            </w:r>
            <w:bookmarkEnd w:id="2"/>
          </w:p>
        </w:tc>
        <w:tc>
          <w:tcPr>
            <w:tcW w:w="1418" w:type="dxa"/>
          </w:tcPr>
          <w:p w14:paraId="45F98927" w14:textId="08B720D0" w:rsidR="00E14205" w:rsidRPr="0072131C" w:rsidRDefault="00E14205" w:rsidP="00BF1E5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0F4BE6A1" w14:textId="18BDD74E" w:rsidR="00E14205" w:rsidRPr="0072131C" w:rsidRDefault="00E14205" w:rsidP="00BF1E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2BF88D6D" w14:textId="6DDB56CC" w:rsidTr="00E14205">
        <w:tc>
          <w:tcPr>
            <w:tcW w:w="576" w:type="dxa"/>
          </w:tcPr>
          <w:p w14:paraId="4478370F" w14:textId="14F4D00E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3" w:name="_Hlk214879892"/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079" w:type="dxa"/>
            <w:gridSpan w:val="2"/>
          </w:tcPr>
          <w:p w14:paraId="52E5218D" w14:textId="4E50611A" w:rsidR="00E14205" w:rsidRPr="0072131C" w:rsidRDefault="00E14205" w:rsidP="00B95CEB">
            <w:pPr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>Moduł tworzenia raportów medycznych przeznaczony do dokumentowania badań echokardiografii przezklatkowej, przezprzełykowej oraz testów echokardiografii obciążeniowej (</w:t>
            </w:r>
            <w:proofErr w:type="spellStart"/>
            <w:r w:rsidRPr="0072131C">
              <w:rPr>
                <w:rFonts w:cstheme="minorHAnsi"/>
                <w:sz w:val="20"/>
                <w:szCs w:val="20"/>
              </w:rPr>
              <w:t>stress</w:t>
            </w:r>
            <w:proofErr w:type="spellEnd"/>
            <w:r w:rsidRPr="0072131C">
              <w:rPr>
                <w:rFonts w:cstheme="minorHAnsi"/>
                <w:sz w:val="20"/>
                <w:szCs w:val="20"/>
              </w:rPr>
              <w:t xml:space="preserve"> echo)</w:t>
            </w:r>
          </w:p>
        </w:tc>
        <w:tc>
          <w:tcPr>
            <w:tcW w:w="1418" w:type="dxa"/>
          </w:tcPr>
          <w:p w14:paraId="187DC31A" w14:textId="091E4622" w:rsidR="00E14205" w:rsidRPr="0072131C" w:rsidRDefault="00E14205" w:rsidP="00B95CEB">
            <w:pPr>
              <w:rPr>
                <w:rFonts w:cstheme="minorHAnsi"/>
                <w:sz w:val="20"/>
                <w:szCs w:val="20"/>
              </w:rPr>
            </w:pPr>
            <w:r w:rsidRPr="00E14205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129DC5AD" w14:textId="110F7164" w:rsidR="00E14205" w:rsidRPr="0072131C" w:rsidRDefault="00E14205" w:rsidP="00B95CEB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3"/>
      <w:tr w:rsidR="00E14205" w:rsidRPr="0072131C" w14:paraId="0E9D6646" w14:textId="49B5312C" w:rsidTr="00E14205">
        <w:tc>
          <w:tcPr>
            <w:tcW w:w="576" w:type="dxa"/>
          </w:tcPr>
          <w:p w14:paraId="6951727E" w14:textId="37BCBAD7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079" w:type="dxa"/>
            <w:gridSpan w:val="2"/>
          </w:tcPr>
          <w:p w14:paraId="74A23A24" w14:textId="597A7F0C" w:rsidR="00E14205" w:rsidRPr="0072131C" w:rsidRDefault="00E14205" w:rsidP="00B95CEB">
            <w:pPr>
              <w:rPr>
                <w:rFonts w:cstheme="minorHAnsi"/>
                <w:sz w:val="20"/>
                <w:szCs w:val="20"/>
              </w:rPr>
            </w:pPr>
            <w:bookmarkStart w:id="4" w:name="_Hlk214879914"/>
            <w:r w:rsidRPr="0072131C">
              <w:rPr>
                <w:rFonts w:cstheme="minorHAnsi"/>
                <w:sz w:val="20"/>
                <w:szCs w:val="20"/>
              </w:rPr>
              <w:t xml:space="preserve">Zintegrowana aplikacja do przetwarzania danych objętościowych 3D i 4D z systemów ultrasonograficznych dostawcy – </w:t>
            </w:r>
            <w:r>
              <w:rPr>
                <w:rFonts w:cstheme="minorHAnsi"/>
                <w:sz w:val="20"/>
                <w:szCs w:val="20"/>
              </w:rPr>
              <w:t>dedykowana do ginekologii i położnictwa</w:t>
            </w:r>
            <w:r w:rsidRPr="0072131C">
              <w:rPr>
                <w:rFonts w:cstheme="minorHAnsi"/>
                <w:sz w:val="20"/>
                <w:szCs w:val="20"/>
              </w:rPr>
              <w:t xml:space="preserve">. Jedna licencja jednoczasowa. </w:t>
            </w:r>
            <w:bookmarkEnd w:id="4"/>
          </w:p>
        </w:tc>
        <w:tc>
          <w:tcPr>
            <w:tcW w:w="1418" w:type="dxa"/>
          </w:tcPr>
          <w:p w14:paraId="77BE9F6E" w14:textId="38877A99" w:rsidR="00E14205" w:rsidRPr="0072131C" w:rsidRDefault="00E14205" w:rsidP="00B95CEB">
            <w:pPr>
              <w:rPr>
                <w:rFonts w:cstheme="minorHAnsi"/>
                <w:sz w:val="20"/>
                <w:szCs w:val="20"/>
              </w:rPr>
            </w:pPr>
            <w:r w:rsidRPr="00E14205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472C4F15" w14:textId="2BB271A5" w:rsidR="00E14205" w:rsidRPr="0072131C" w:rsidRDefault="00E14205" w:rsidP="00B95C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639BD1E4" w14:textId="09E2BA44" w:rsidTr="00E14205">
        <w:tc>
          <w:tcPr>
            <w:tcW w:w="576" w:type="dxa"/>
          </w:tcPr>
          <w:p w14:paraId="795657F3" w14:textId="5E58927D" w:rsidR="00E14205" w:rsidRPr="0072131C" w:rsidRDefault="00E14205" w:rsidP="00E14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079" w:type="dxa"/>
            <w:gridSpan w:val="2"/>
          </w:tcPr>
          <w:p w14:paraId="0078FED1" w14:textId="21979523" w:rsidR="00E14205" w:rsidRPr="0072131C" w:rsidRDefault="00E14205" w:rsidP="00E14205">
            <w:pPr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 xml:space="preserve">Otwieranie i przeglądanie obrazów klinicznych w systemie, przy równoczesnym wyświetlaniu pomiarów i opisu badania na minimum 10 stacjach jednocześnie. </w:t>
            </w:r>
          </w:p>
        </w:tc>
        <w:tc>
          <w:tcPr>
            <w:tcW w:w="1418" w:type="dxa"/>
          </w:tcPr>
          <w:p w14:paraId="3378FFE0" w14:textId="26C83F77" w:rsidR="00E14205" w:rsidRPr="0072131C" w:rsidRDefault="00E14205" w:rsidP="00E14205">
            <w:pPr>
              <w:rPr>
                <w:rFonts w:cstheme="minorHAnsi"/>
                <w:sz w:val="20"/>
                <w:szCs w:val="20"/>
              </w:rPr>
            </w:pPr>
            <w:r w:rsidRPr="00556529">
              <w:t>TAK</w:t>
            </w:r>
          </w:p>
        </w:tc>
        <w:tc>
          <w:tcPr>
            <w:tcW w:w="1275" w:type="dxa"/>
          </w:tcPr>
          <w:p w14:paraId="5A1069D0" w14:textId="66F72CA7" w:rsidR="00E14205" w:rsidRPr="0072131C" w:rsidRDefault="00E14205" w:rsidP="00E1420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5A35B948" w14:textId="42B849B9" w:rsidTr="00E14205">
        <w:tc>
          <w:tcPr>
            <w:tcW w:w="576" w:type="dxa"/>
          </w:tcPr>
          <w:p w14:paraId="698B0535" w14:textId="3C1CD520" w:rsidR="00E14205" w:rsidRPr="0072131C" w:rsidRDefault="00E14205" w:rsidP="00E1420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5</w:t>
            </w:r>
          </w:p>
        </w:tc>
        <w:tc>
          <w:tcPr>
            <w:tcW w:w="7079" w:type="dxa"/>
            <w:gridSpan w:val="2"/>
          </w:tcPr>
          <w:p w14:paraId="1553BCFD" w14:textId="77777777" w:rsidR="00E14205" w:rsidRPr="0072131C" w:rsidRDefault="00E14205" w:rsidP="00E14205">
            <w:pPr>
              <w:tabs>
                <w:tab w:val="left" w:pos="2057"/>
              </w:tabs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>Raporty zawierające pomiary, obrazy, elementy graficzne oraz opisy badań tworzone jako wolny tekst lub złożenie predefiniowanych fragmentów tekstu, które można dodawać i edytować.</w:t>
            </w:r>
          </w:p>
        </w:tc>
        <w:tc>
          <w:tcPr>
            <w:tcW w:w="1418" w:type="dxa"/>
          </w:tcPr>
          <w:p w14:paraId="5B56E556" w14:textId="6B378CD2" w:rsidR="00E14205" w:rsidRPr="0072131C" w:rsidRDefault="00E14205" w:rsidP="00E14205">
            <w:pPr>
              <w:tabs>
                <w:tab w:val="left" w:pos="2057"/>
              </w:tabs>
              <w:rPr>
                <w:rFonts w:cstheme="minorHAnsi"/>
                <w:sz w:val="20"/>
                <w:szCs w:val="20"/>
              </w:rPr>
            </w:pPr>
            <w:r w:rsidRPr="00556529">
              <w:t>TAK</w:t>
            </w:r>
          </w:p>
        </w:tc>
        <w:tc>
          <w:tcPr>
            <w:tcW w:w="1275" w:type="dxa"/>
          </w:tcPr>
          <w:p w14:paraId="32F10D08" w14:textId="43FCFBDB" w:rsidR="00E14205" w:rsidRPr="0072131C" w:rsidRDefault="00E14205" w:rsidP="00E14205">
            <w:pPr>
              <w:tabs>
                <w:tab w:val="left" w:pos="2057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1FB0B2C1" w14:textId="648DC90A" w:rsidTr="00E14205">
        <w:tc>
          <w:tcPr>
            <w:tcW w:w="576" w:type="dxa"/>
            <w:vMerge w:val="restart"/>
          </w:tcPr>
          <w:p w14:paraId="52BC12C6" w14:textId="0B6107A8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079" w:type="dxa"/>
            <w:gridSpan w:val="2"/>
          </w:tcPr>
          <w:p w14:paraId="2F1FA1DA" w14:textId="67CED77A" w:rsidR="00E14205" w:rsidRPr="00281D32" w:rsidRDefault="00E14205" w:rsidP="00B95CEB">
            <w:pPr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>Moduł statystyczny umożliwiający wyszukiwanie pacjentów i badań według zadanych kryteriów, np. pomiarów, predefiniowanych opisów</w:t>
            </w:r>
          </w:p>
        </w:tc>
        <w:tc>
          <w:tcPr>
            <w:tcW w:w="1418" w:type="dxa"/>
          </w:tcPr>
          <w:p w14:paraId="0085B900" w14:textId="5122930E" w:rsidR="00E14205" w:rsidRPr="0072131C" w:rsidRDefault="00E14205" w:rsidP="00B95CEB">
            <w:pPr>
              <w:rPr>
                <w:rFonts w:cstheme="minorHAnsi"/>
                <w:sz w:val="20"/>
                <w:szCs w:val="20"/>
              </w:rPr>
            </w:pPr>
            <w:r w:rsidRPr="00E14205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2E667C5F" w14:textId="2FA8F9D9" w:rsidR="00E14205" w:rsidRPr="0072131C" w:rsidRDefault="00E14205" w:rsidP="00B95C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3EA39250" w14:textId="2CBE0608" w:rsidTr="00E14205">
        <w:tc>
          <w:tcPr>
            <w:tcW w:w="576" w:type="dxa"/>
            <w:vMerge/>
          </w:tcPr>
          <w:p w14:paraId="58C65E1E" w14:textId="77777777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" w:type="dxa"/>
          </w:tcPr>
          <w:p w14:paraId="4D159417" w14:textId="48EEC471" w:rsidR="00E14205" w:rsidRPr="0072131C" w:rsidRDefault="00E14205" w:rsidP="00B95C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6633" w:type="dxa"/>
          </w:tcPr>
          <w:p w14:paraId="4FDF2579" w14:textId="4F78FF03" w:rsidR="00E14205" w:rsidRPr="0072131C" w:rsidRDefault="00E14205" w:rsidP="00B95CEB">
            <w:pPr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>Dostęp do badań z obrazami wg zadanych kryteriów</w:t>
            </w:r>
          </w:p>
        </w:tc>
        <w:tc>
          <w:tcPr>
            <w:tcW w:w="1418" w:type="dxa"/>
          </w:tcPr>
          <w:p w14:paraId="7B9679D8" w14:textId="0C6AF374" w:rsidR="00E14205" w:rsidRPr="0072131C" w:rsidRDefault="00E14205" w:rsidP="00B95CEB">
            <w:pPr>
              <w:rPr>
                <w:rFonts w:cstheme="minorHAnsi"/>
                <w:sz w:val="20"/>
                <w:szCs w:val="20"/>
              </w:rPr>
            </w:pPr>
            <w:r w:rsidRPr="00E14205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10FA1941" w14:textId="2516ED33" w:rsidR="00E14205" w:rsidRPr="0072131C" w:rsidRDefault="00E14205" w:rsidP="00B95C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1AEAF31E" w14:textId="65A79CDE" w:rsidTr="00E14205">
        <w:tc>
          <w:tcPr>
            <w:tcW w:w="576" w:type="dxa"/>
            <w:vMerge/>
          </w:tcPr>
          <w:p w14:paraId="2430E4BA" w14:textId="77777777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" w:type="dxa"/>
          </w:tcPr>
          <w:p w14:paraId="02C36900" w14:textId="3929032B" w:rsidR="00E14205" w:rsidRPr="0072131C" w:rsidRDefault="00E14205" w:rsidP="00B95C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6633" w:type="dxa"/>
          </w:tcPr>
          <w:p w14:paraId="1D9FC5AC" w14:textId="77777777" w:rsidR="00E14205" w:rsidRPr="0072131C" w:rsidRDefault="00E14205" w:rsidP="00B95CEB">
            <w:pPr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>Narzędzie zapytań do przeszukiwania odpowiednich pól z badań</w:t>
            </w:r>
          </w:p>
        </w:tc>
        <w:tc>
          <w:tcPr>
            <w:tcW w:w="1418" w:type="dxa"/>
          </w:tcPr>
          <w:p w14:paraId="1B4E0EF2" w14:textId="38528A9F" w:rsidR="00E14205" w:rsidRPr="0072131C" w:rsidRDefault="00E14205" w:rsidP="00B95CEB">
            <w:pPr>
              <w:rPr>
                <w:rFonts w:cstheme="minorHAnsi"/>
                <w:sz w:val="20"/>
                <w:szCs w:val="20"/>
              </w:rPr>
            </w:pPr>
            <w:r w:rsidRPr="00E14205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6A39CAB6" w14:textId="56CD4146" w:rsidR="00E14205" w:rsidRPr="0072131C" w:rsidRDefault="00E14205" w:rsidP="00B95C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3B4B464D" w14:textId="46228EB2" w:rsidTr="00E14205">
        <w:tc>
          <w:tcPr>
            <w:tcW w:w="576" w:type="dxa"/>
            <w:vMerge/>
          </w:tcPr>
          <w:p w14:paraId="427D8AAF" w14:textId="77777777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" w:type="dxa"/>
          </w:tcPr>
          <w:p w14:paraId="653E2BAC" w14:textId="327F481F" w:rsidR="00E14205" w:rsidRPr="0072131C" w:rsidRDefault="00E14205" w:rsidP="00B95C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6633" w:type="dxa"/>
          </w:tcPr>
          <w:p w14:paraId="1D1E45FF" w14:textId="77777777" w:rsidR="00E14205" w:rsidRPr="0072131C" w:rsidRDefault="00E14205" w:rsidP="00B95CEB">
            <w:pPr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>Export wyników zapytań w formacie CSV do przetwarzania końcowego za pomocą narzędzi analitycznych firm trzecich, np. Microsoft Excel</w:t>
            </w:r>
          </w:p>
        </w:tc>
        <w:tc>
          <w:tcPr>
            <w:tcW w:w="1418" w:type="dxa"/>
          </w:tcPr>
          <w:p w14:paraId="45C68920" w14:textId="1776C707" w:rsidR="00E14205" w:rsidRPr="0072131C" w:rsidRDefault="00E14205" w:rsidP="00B95CEB">
            <w:pPr>
              <w:rPr>
                <w:rFonts w:cstheme="minorHAnsi"/>
                <w:sz w:val="20"/>
                <w:szCs w:val="20"/>
              </w:rPr>
            </w:pPr>
            <w:r w:rsidRPr="00E14205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36C90FB1" w14:textId="1CA01EB3" w:rsidR="00E14205" w:rsidRPr="0072131C" w:rsidRDefault="00E14205" w:rsidP="00B95C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5AA0AD4C" w14:textId="5A6BC8A6" w:rsidTr="00E14205">
        <w:tc>
          <w:tcPr>
            <w:tcW w:w="576" w:type="dxa"/>
            <w:vMerge/>
          </w:tcPr>
          <w:p w14:paraId="51D4CB84" w14:textId="77777777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" w:type="dxa"/>
          </w:tcPr>
          <w:p w14:paraId="6B907518" w14:textId="5B2A527C" w:rsidR="00E14205" w:rsidRPr="0072131C" w:rsidRDefault="00E14205" w:rsidP="00B95C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6633" w:type="dxa"/>
          </w:tcPr>
          <w:p w14:paraId="4CA583B4" w14:textId="23429EC0" w:rsidR="00E14205" w:rsidRPr="0072131C" w:rsidRDefault="00E14205" w:rsidP="00B95CEB">
            <w:pPr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>Możliwość ustawiania kryteriów wyszukiwania ilości badań wykonywanych na poszczególnych aparatach echokardiograficznych (tzw. efektywność wykorzystania urządzeń)</w:t>
            </w:r>
          </w:p>
        </w:tc>
        <w:tc>
          <w:tcPr>
            <w:tcW w:w="1418" w:type="dxa"/>
          </w:tcPr>
          <w:p w14:paraId="230BFD65" w14:textId="5FACA337" w:rsidR="00E14205" w:rsidRPr="0072131C" w:rsidRDefault="00E14205" w:rsidP="00B95CEB">
            <w:pPr>
              <w:rPr>
                <w:rFonts w:cstheme="minorHAnsi"/>
                <w:sz w:val="20"/>
                <w:szCs w:val="20"/>
              </w:rPr>
            </w:pPr>
            <w:r w:rsidRPr="00E14205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73FD6FDA" w14:textId="6C877121" w:rsidR="00E14205" w:rsidRPr="0072131C" w:rsidRDefault="00E14205" w:rsidP="00B95C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0FE099DF" w14:textId="5CB8FF72" w:rsidTr="00E14205">
        <w:tc>
          <w:tcPr>
            <w:tcW w:w="576" w:type="dxa"/>
          </w:tcPr>
          <w:p w14:paraId="61251FBD" w14:textId="01AB3F2F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7079" w:type="dxa"/>
            <w:gridSpan w:val="2"/>
          </w:tcPr>
          <w:p w14:paraId="683F7B69" w14:textId="620FEB62" w:rsidR="00E14205" w:rsidRPr="0072131C" w:rsidRDefault="00E14205" w:rsidP="00B95CEB">
            <w:pPr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 xml:space="preserve">Wspólna baza danych z badań echokardiograficznych oraz </w:t>
            </w:r>
            <w:proofErr w:type="spellStart"/>
            <w:r w:rsidRPr="0072131C">
              <w:rPr>
                <w:rFonts w:cstheme="minorHAnsi"/>
                <w:sz w:val="20"/>
                <w:szCs w:val="20"/>
              </w:rPr>
              <w:t>ginekologiczno</w:t>
            </w:r>
            <w:proofErr w:type="spellEnd"/>
            <w:r w:rsidRPr="0072131C">
              <w:rPr>
                <w:rFonts w:cstheme="minorHAnsi"/>
                <w:sz w:val="20"/>
                <w:szCs w:val="20"/>
              </w:rPr>
              <w:t xml:space="preserve"> położniczych.</w:t>
            </w:r>
          </w:p>
        </w:tc>
        <w:tc>
          <w:tcPr>
            <w:tcW w:w="1418" w:type="dxa"/>
          </w:tcPr>
          <w:p w14:paraId="399F09D8" w14:textId="7CFE65D2" w:rsidR="00E14205" w:rsidRPr="0072131C" w:rsidRDefault="00E14205" w:rsidP="00B95C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402C9EFE" w14:textId="1E04CFA7" w:rsidR="00E14205" w:rsidRPr="0072131C" w:rsidRDefault="00E14205" w:rsidP="00B95C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2EF77C33" w14:textId="0ADC434E" w:rsidTr="00E14205">
        <w:tc>
          <w:tcPr>
            <w:tcW w:w="576" w:type="dxa"/>
          </w:tcPr>
          <w:p w14:paraId="0391B24D" w14:textId="21A3A347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7079" w:type="dxa"/>
            <w:gridSpan w:val="2"/>
          </w:tcPr>
          <w:p w14:paraId="0771E248" w14:textId="26D63EB6" w:rsidR="00E14205" w:rsidRPr="0072131C" w:rsidRDefault="00E14205" w:rsidP="00B95CEB">
            <w:pPr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>Jednoczesne przesyłanie danych (obrazów, pomiarów, opisów) do systemu z min. 20 aparatów USG wskazanych przez zamawiającego w formacie danych nieprzetworzonych lub/i standardzie DICOM</w:t>
            </w:r>
          </w:p>
        </w:tc>
        <w:tc>
          <w:tcPr>
            <w:tcW w:w="1418" w:type="dxa"/>
          </w:tcPr>
          <w:p w14:paraId="0BA47C0D" w14:textId="567D2AA7" w:rsidR="00E14205" w:rsidRPr="0072131C" w:rsidRDefault="00E14205" w:rsidP="00B95CEB">
            <w:pPr>
              <w:rPr>
                <w:rFonts w:cstheme="minorHAnsi"/>
                <w:sz w:val="20"/>
                <w:szCs w:val="20"/>
              </w:rPr>
            </w:pPr>
            <w:r w:rsidRPr="00E14205">
              <w:rPr>
                <w:rFonts w:cstheme="minorHAnsi"/>
                <w:sz w:val="20"/>
                <w:szCs w:val="20"/>
              </w:rPr>
              <w:t>TAK</w:t>
            </w:r>
            <w:r>
              <w:rPr>
                <w:rFonts w:cstheme="minorHAnsi"/>
                <w:sz w:val="20"/>
                <w:szCs w:val="20"/>
              </w:rPr>
              <w:t>, podać</w:t>
            </w:r>
          </w:p>
        </w:tc>
        <w:tc>
          <w:tcPr>
            <w:tcW w:w="1275" w:type="dxa"/>
          </w:tcPr>
          <w:p w14:paraId="3F0EB052" w14:textId="25496495" w:rsidR="00E14205" w:rsidRPr="0072131C" w:rsidRDefault="00E14205" w:rsidP="00B95C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3080F200" w14:textId="318F2157" w:rsidTr="00E14205">
        <w:tc>
          <w:tcPr>
            <w:tcW w:w="576" w:type="dxa"/>
            <w:vMerge w:val="restart"/>
          </w:tcPr>
          <w:p w14:paraId="08B5C7CB" w14:textId="1DBB8CED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7079" w:type="dxa"/>
            <w:gridSpan w:val="2"/>
          </w:tcPr>
          <w:p w14:paraId="40BE66ED" w14:textId="4FBC58CD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 xml:space="preserve">Jednoczesna praca na </w:t>
            </w:r>
            <w:r w:rsidRPr="0072131C">
              <w:rPr>
                <w:rFonts w:cstheme="minorHAnsi"/>
                <w:b/>
                <w:sz w:val="20"/>
                <w:szCs w:val="20"/>
              </w:rPr>
              <w:t>min</w:t>
            </w:r>
            <w:r w:rsidRPr="0072131C">
              <w:rPr>
                <w:rFonts w:cstheme="minorHAnsi"/>
                <w:b/>
                <w:bCs/>
                <w:sz w:val="20"/>
                <w:szCs w:val="20"/>
              </w:rPr>
              <w:t xml:space="preserve">. 6 </w:t>
            </w:r>
            <w:r w:rsidRPr="0072131C">
              <w:rPr>
                <w:rFonts w:cstheme="minorHAnsi"/>
                <w:sz w:val="20"/>
                <w:szCs w:val="20"/>
              </w:rPr>
              <w:t xml:space="preserve">stanowiskach pozwalająca analizować dane nieprzetworzone specyficzne dla dostawcy systemu co najmniej w zakresie: (w tym konwersja 3 licencji z posiadanego oprogramowania </w:t>
            </w:r>
            <w:proofErr w:type="spellStart"/>
            <w:r w:rsidRPr="0072131C">
              <w:rPr>
                <w:rFonts w:cstheme="minorHAnsi"/>
                <w:sz w:val="20"/>
                <w:szCs w:val="20"/>
              </w:rPr>
              <w:t>EchoPAC</w:t>
            </w:r>
            <w:proofErr w:type="spellEnd"/>
            <w:r w:rsidRPr="0072131C">
              <w:rPr>
                <w:rFonts w:cstheme="minorHAnsi"/>
                <w:sz w:val="20"/>
                <w:szCs w:val="20"/>
              </w:rPr>
              <w:t xml:space="preserve"> SWO) </w:t>
            </w:r>
          </w:p>
        </w:tc>
        <w:tc>
          <w:tcPr>
            <w:tcW w:w="1418" w:type="dxa"/>
          </w:tcPr>
          <w:p w14:paraId="3640033B" w14:textId="5E5D3749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5AFEE17E" w14:textId="4037C2FC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31D19E5F" w14:textId="7F1D8546" w:rsidTr="00E14205">
        <w:tc>
          <w:tcPr>
            <w:tcW w:w="576" w:type="dxa"/>
            <w:vMerge/>
          </w:tcPr>
          <w:p w14:paraId="5DD0A7E4" w14:textId="77777777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" w:type="dxa"/>
          </w:tcPr>
          <w:p w14:paraId="28C5B105" w14:textId="671A3850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6633" w:type="dxa"/>
          </w:tcPr>
          <w:p w14:paraId="4324C277" w14:textId="4E6435AC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 xml:space="preserve">podstawowe pomiary echokardiograficzne w trybach 2D, MM, </w:t>
            </w:r>
            <w:proofErr w:type="spellStart"/>
            <w:r w:rsidRPr="0072131C">
              <w:rPr>
                <w:rFonts w:cstheme="minorHAnsi"/>
                <w:sz w:val="20"/>
                <w:szCs w:val="20"/>
              </w:rPr>
              <w:t>color</w:t>
            </w:r>
            <w:proofErr w:type="spellEnd"/>
            <w:r w:rsidRPr="0072131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2131C">
              <w:rPr>
                <w:rFonts w:cstheme="minorHAnsi"/>
                <w:sz w:val="20"/>
                <w:szCs w:val="20"/>
              </w:rPr>
              <w:t>doppler</w:t>
            </w:r>
            <w:proofErr w:type="spellEnd"/>
            <w:r w:rsidRPr="0072131C">
              <w:rPr>
                <w:rFonts w:cstheme="minorHAnsi"/>
                <w:sz w:val="20"/>
                <w:szCs w:val="20"/>
              </w:rPr>
              <w:t xml:space="preserve">, PW, CW </w:t>
            </w:r>
          </w:p>
        </w:tc>
        <w:tc>
          <w:tcPr>
            <w:tcW w:w="1418" w:type="dxa"/>
          </w:tcPr>
          <w:p w14:paraId="414ABC04" w14:textId="027C9081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E14205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2A8EBADA" w14:textId="50C8C56D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6E07A0EE" w14:textId="40A310BE" w:rsidTr="00E14205">
        <w:tc>
          <w:tcPr>
            <w:tcW w:w="576" w:type="dxa"/>
            <w:vMerge/>
          </w:tcPr>
          <w:p w14:paraId="51B57681" w14:textId="77777777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" w:type="dxa"/>
          </w:tcPr>
          <w:p w14:paraId="39902475" w14:textId="3D0641A3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6633" w:type="dxa"/>
          </w:tcPr>
          <w:p w14:paraId="69D35E10" w14:textId="77777777" w:rsidR="00E14205" w:rsidRPr="0072131C" w:rsidRDefault="00E14205" w:rsidP="00B95CEB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 xml:space="preserve">analiza obrazów zapisanych w protokole badania obciążeniowego </w:t>
            </w:r>
          </w:p>
        </w:tc>
        <w:tc>
          <w:tcPr>
            <w:tcW w:w="1418" w:type="dxa"/>
          </w:tcPr>
          <w:p w14:paraId="22EDED44" w14:textId="1AD42053" w:rsidR="00E14205" w:rsidRPr="0072131C" w:rsidRDefault="00E14205" w:rsidP="00B95CEB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E14205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4AC610CE" w14:textId="6B1BC1FD" w:rsidR="00E14205" w:rsidRPr="0072131C" w:rsidRDefault="00E14205" w:rsidP="00B95CEB">
            <w:pPr>
              <w:suppressAutoHyphens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799E9DFE" w14:textId="2B7F8920" w:rsidTr="00E14205">
        <w:tc>
          <w:tcPr>
            <w:tcW w:w="576" w:type="dxa"/>
            <w:vMerge/>
          </w:tcPr>
          <w:p w14:paraId="35B5C08D" w14:textId="77777777" w:rsidR="00E14205" w:rsidRPr="0072131C" w:rsidRDefault="00E14205" w:rsidP="00E1420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" w:type="dxa"/>
          </w:tcPr>
          <w:p w14:paraId="18A89EE4" w14:textId="07C1B67C" w:rsidR="00E14205" w:rsidRPr="0072131C" w:rsidRDefault="00E14205" w:rsidP="00E14205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6633" w:type="dxa"/>
          </w:tcPr>
          <w:p w14:paraId="17E4571D" w14:textId="77777777" w:rsidR="00E14205" w:rsidRPr="0072131C" w:rsidRDefault="00E14205" w:rsidP="00E14205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 xml:space="preserve">analiza obrazów kolorowego </w:t>
            </w:r>
            <w:proofErr w:type="spellStart"/>
            <w:r w:rsidRPr="0072131C">
              <w:rPr>
                <w:rFonts w:cstheme="minorHAnsi"/>
                <w:sz w:val="20"/>
                <w:szCs w:val="20"/>
              </w:rPr>
              <w:t>dopplera</w:t>
            </w:r>
            <w:proofErr w:type="spellEnd"/>
            <w:r w:rsidRPr="0072131C">
              <w:rPr>
                <w:rFonts w:cstheme="minorHAnsi"/>
                <w:sz w:val="20"/>
                <w:szCs w:val="20"/>
              </w:rPr>
              <w:t xml:space="preserve"> tkankowego z wyświetlaniem parametrów prędkości i przemieszczenia w formie krzywych czasowych</w:t>
            </w:r>
          </w:p>
        </w:tc>
        <w:tc>
          <w:tcPr>
            <w:tcW w:w="1418" w:type="dxa"/>
          </w:tcPr>
          <w:p w14:paraId="40BC971B" w14:textId="3E06D348" w:rsidR="00E14205" w:rsidRPr="0072131C" w:rsidRDefault="00E14205" w:rsidP="00E14205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387780">
              <w:t>TAK</w:t>
            </w:r>
          </w:p>
        </w:tc>
        <w:tc>
          <w:tcPr>
            <w:tcW w:w="1275" w:type="dxa"/>
          </w:tcPr>
          <w:p w14:paraId="56BC65BE" w14:textId="1CB401FA" w:rsidR="00E14205" w:rsidRPr="0072131C" w:rsidRDefault="00E14205" w:rsidP="00E14205">
            <w:pPr>
              <w:suppressAutoHyphens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766BC40D" w14:textId="1498110E" w:rsidTr="00E14205">
        <w:tc>
          <w:tcPr>
            <w:tcW w:w="576" w:type="dxa"/>
            <w:vMerge/>
          </w:tcPr>
          <w:p w14:paraId="552012BB" w14:textId="77777777" w:rsidR="00E14205" w:rsidRPr="0072131C" w:rsidRDefault="00E14205" w:rsidP="00E1420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" w:type="dxa"/>
          </w:tcPr>
          <w:p w14:paraId="4A7B7AB5" w14:textId="7F4AACD9" w:rsidR="00E14205" w:rsidRPr="0072131C" w:rsidRDefault="00E14205" w:rsidP="00E14205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6633" w:type="dxa"/>
          </w:tcPr>
          <w:p w14:paraId="7E1F455F" w14:textId="77777777" w:rsidR="00E14205" w:rsidRPr="0072131C" w:rsidRDefault="00E14205" w:rsidP="00E14205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>wprowadzenie trybu M oraz anatomicznego trybu M na uprzednio nagranych pętlach w trybie 2D</w:t>
            </w:r>
          </w:p>
        </w:tc>
        <w:tc>
          <w:tcPr>
            <w:tcW w:w="1418" w:type="dxa"/>
          </w:tcPr>
          <w:p w14:paraId="2B7B2A7A" w14:textId="26E43771" w:rsidR="00E14205" w:rsidRPr="0072131C" w:rsidRDefault="00E14205" w:rsidP="00E14205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387780">
              <w:t>TAK</w:t>
            </w:r>
          </w:p>
        </w:tc>
        <w:tc>
          <w:tcPr>
            <w:tcW w:w="1275" w:type="dxa"/>
          </w:tcPr>
          <w:p w14:paraId="28D2F033" w14:textId="1DFDC4FF" w:rsidR="00E14205" w:rsidRPr="0072131C" w:rsidRDefault="00E14205" w:rsidP="00E14205">
            <w:pPr>
              <w:suppressAutoHyphens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347B21A1" w14:textId="3F558B27" w:rsidTr="00E14205">
        <w:tc>
          <w:tcPr>
            <w:tcW w:w="576" w:type="dxa"/>
            <w:vMerge/>
          </w:tcPr>
          <w:p w14:paraId="1F4D2FB2" w14:textId="77777777" w:rsidR="00E14205" w:rsidRPr="0072131C" w:rsidRDefault="00E14205" w:rsidP="00E1420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" w:type="dxa"/>
          </w:tcPr>
          <w:p w14:paraId="6F2B74A3" w14:textId="218E180E" w:rsidR="00E14205" w:rsidRPr="0072131C" w:rsidRDefault="00E14205" w:rsidP="00E14205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6633" w:type="dxa"/>
          </w:tcPr>
          <w:p w14:paraId="71267B29" w14:textId="77777777" w:rsidR="00E14205" w:rsidRPr="0072131C" w:rsidRDefault="00E14205" w:rsidP="00E14205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 xml:space="preserve">dokonywanie przesunięcia linii bazowej i skali w trybie PW oraz </w:t>
            </w:r>
            <w:proofErr w:type="spellStart"/>
            <w:r w:rsidRPr="0072131C">
              <w:rPr>
                <w:rFonts w:cstheme="minorHAnsi"/>
                <w:sz w:val="20"/>
                <w:szCs w:val="20"/>
              </w:rPr>
              <w:t>wielobramkowość</w:t>
            </w:r>
            <w:proofErr w:type="spellEnd"/>
            <w:r w:rsidRPr="0072131C">
              <w:rPr>
                <w:rFonts w:cstheme="minorHAnsi"/>
                <w:sz w:val="20"/>
                <w:szCs w:val="20"/>
              </w:rPr>
              <w:t xml:space="preserve"> (tryb HPRF)</w:t>
            </w:r>
          </w:p>
        </w:tc>
        <w:tc>
          <w:tcPr>
            <w:tcW w:w="1418" w:type="dxa"/>
          </w:tcPr>
          <w:p w14:paraId="7ABFDA99" w14:textId="1C2FAC11" w:rsidR="00E14205" w:rsidRPr="0072131C" w:rsidRDefault="00E14205" w:rsidP="00E14205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387780">
              <w:t>TAK</w:t>
            </w:r>
          </w:p>
        </w:tc>
        <w:tc>
          <w:tcPr>
            <w:tcW w:w="1275" w:type="dxa"/>
          </w:tcPr>
          <w:p w14:paraId="4FC81A9A" w14:textId="2F195ADF" w:rsidR="00E14205" w:rsidRPr="0072131C" w:rsidRDefault="00E14205" w:rsidP="00E14205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66976992" w14:textId="4AB17211" w:rsidTr="00E14205">
        <w:tc>
          <w:tcPr>
            <w:tcW w:w="576" w:type="dxa"/>
            <w:vMerge w:val="restart"/>
          </w:tcPr>
          <w:p w14:paraId="72C5F2AE" w14:textId="4CE7B965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10</w:t>
            </w:r>
          </w:p>
        </w:tc>
        <w:tc>
          <w:tcPr>
            <w:tcW w:w="7079" w:type="dxa"/>
            <w:gridSpan w:val="2"/>
          </w:tcPr>
          <w:p w14:paraId="2EFBEB35" w14:textId="0E137220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 xml:space="preserve">Jednoczesna praca na </w:t>
            </w:r>
            <w:r w:rsidRPr="0072131C">
              <w:rPr>
                <w:rFonts w:cstheme="minorHAnsi"/>
                <w:b/>
                <w:sz w:val="20"/>
                <w:szCs w:val="20"/>
              </w:rPr>
              <w:t xml:space="preserve">min. </w:t>
            </w:r>
            <w:r w:rsidRPr="0072131C">
              <w:rPr>
                <w:rFonts w:cstheme="minorHAnsi"/>
                <w:b/>
                <w:bCs/>
                <w:sz w:val="20"/>
                <w:szCs w:val="20"/>
              </w:rPr>
              <w:t xml:space="preserve">6 </w:t>
            </w:r>
            <w:r w:rsidRPr="0072131C">
              <w:rPr>
                <w:rFonts w:cstheme="minorHAnsi"/>
                <w:sz w:val="20"/>
                <w:szCs w:val="20"/>
              </w:rPr>
              <w:t xml:space="preserve">stanowiskach pozwalająca analizować dane nieprzetworzone specyficzne dla dostawcy systemu co najmniej w zakresie: (w tym konwersja 2 licencji z posiadanego oprogramowania </w:t>
            </w:r>
            <w:proofErr w:type="spellStart"/>
            <w:r w:rsidRPr="0072131C">
              <w:rPr>
                <w:rFonts w:cstheme="minorHAnsi"/>
                <w:sz w:val="20"/>
                <w:szCs w:val="20"/>
              </w:rPr>
              <w:t>EchoPAC</w:t>
            </w:r>
            <w:proofErr w:type="spellEnd"/>
            <w:r w:rsidRPr="0072131C">
              <w:rPr>
                <w:rFonts w:cstheme="minorHAnsi"/>
                <w:sz w:val="20"/>
                <w:szCs w:val="20"/>
              </w:rPr>
              <w:t xml:space="preserve"> SWO)</w:t>
            </w:r>
          </w:p>
        </w:tc>
        <w:tc>
          <w:tcPr>
            <w:tcW w:w="1418" w:type="dxa"/>
          </w:tcPr>
          <w:p w14:paraId="78C05F54" w14:textId="12D267F2" w:rsidR="00E14205" w:rsidRPr="0072131C" w:rsidRDefault="005A0F3D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5A0F3D">
              <w:rPr>
                <w:rFonts w:cstheme="minorHAnsi"/>
                <w:sz w:val="20"/>
                <w:szCs w:val="20"/>
              </w:rPr>
              <w:t>TAK, podać</w:t>
            </w:r>
          </w:p>
        </w:tc>
        <w:tc>
          <w:tcPr>
            <w:tcW w:w="1275" w:type="dxa"/>
          </w:tcPr>
          <w:p w14:paraId="1471D424" w14:textId="2D322BA0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0741C194" w14:textId="6DE41402" w:rsidTr="00E14205">
        <w:tc>
          <w:tcPr>
            <w:tcW w:w="576" w:type="dxa"/>
            <w:vMerge/>
          </w:tcPr>
          <w:p w14:paraId="59B9E5DF" w14:textId="77777777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" w:type="dxa"/>
          </w:tcPr>
          <w:p w14:paraId="4BB48210" w14:textId="17C04583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6633" w:type="dxa"/>
          </w:tcPr>
          <w:p w14:paraId="66EE88C9" w14:textId="75867679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>automatyczna frakcja wyrzutowa w oparciu o metodę śledzenia markerów akustycznych z automatycznym rozpoznawaniem typu projekcji, oznaczaniem obrysu wsierdzia lewej komory</w:t>
            </w:r>
          </w:p>
        </w:tc>
        <w:tc>
          <w:tcPr>
            <w:tcW w:w="1418" w:type="dxa"/>
          </w:tcPr>
          <w:p w14:paraId="7707CC73" w14:textId="1C808B03" w:rsidR="00E14205" w:rsidRPr="0072131C" w:rsidRDefault="005A0F3D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61E09400" w14:textId="0716214A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0AEDF69A" w14:textId="7F9AA6D4" w:rsidTr="00E14205">
        <w:tc>
          <w:tcPr>
            <w:tcW w:w="576" w:type="dxa"/>
            <w:vMerge/>
          </w:tcPr>
          <w:p w14:paraId="00AC03B7" w14:textId="77777777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" w:type="dxa"/>
          </w:tcPr>
          <w:p w14:paraId="621738C1" w14:textId="59334ABD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6633" w:type="dxa"/>
          </w:tcPr>
          <w:p w14:paraId="2FE92393" w14:textId="4CE166BA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>automatyczną analiza odkształcenia podłużnego mięśnia lewej komory (możliwość zapisania wyników dla pojedynczej projekcji lub dokonania pełnej analizy i uzyskania wykresu typu oko byka) z automatycznym rozpoznawaniem projekcji, oznaczaniem obrysów mięśnia lewej komory oraz równoczesnym wyznaczeniem frakcji wyrzutowej</w:t>
            </w:r>
          </w:p>
        </w:tc>
        <w:tc>
          <w:tcPr>
            <w:tcW w:w="1418" w:type="dxa"/>
          </w:tcPr>
          <w:p w14:paraId="5D7720D2" w14:textId="5ADBB7CF" w:rsidR="00E14205" w:rsidRPr="0072131C" w:rsidRDefault="005A0F3D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5A0F3D">
              <w:rPr>
                <w:rFonts w:cstheme="minorHAnsi"/>
                <w:sz w:val="20"/>
                <w:szCs w:val="20"/>
              </w:rPr>
              <w:t>TAK, podać</w:t>
            </w:r>
          </w:p>
        </w:tc>
        <w:tc>
          <w:tcPr>
            <w:tcW w:w="1275" w:type="dxa"/>
          </w:tcPr>
          <w:p w14:paraId="6AFF0342" w14:textId="013B5D4E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15FB417F" w14:textId="542CD8B6" w:rsidTr="00E14205">
        <w:tc>
          <w:tcPr>
            <w:tcW w:w="576" w:type="dxa"/>
            <w:vMerge/>
          </w:tcPr>
          <w:p w14:paraId="3948309C" w14:textId="77777777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" w:type="dxa"/>
          </w:tcPr>
          <w:p w14:paraId="217DA724" w14:textId="3552B5D7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6633" w:type="dxa"/>
          </w:tcPr>
          <w:p w14:paraId="6C81DB14" w14:textId="1BBC9BD7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>automatyczny pomiar wymiarów lewej komory serca przy automatycznie rozpoznawanych fazach skurczu i rozkurczu w trybie B-</w:t>
            </w:r>
            <w:proofErr w:type="spellStart"/>
            <w:r w:rsidRPr="0072131C">
              <w:rPr>
                <w:rFonts w:cstheme="minorHAnsi"/>
                <w:sz w:val="20"/>
                <w:szCs w:val="20"/>
              </w:rPr>
              <w:t>mode</w:t>
            </w:r>
            <w:proofErr w:type="spellEnd"/>
            <w:r w:rsidRPr="0072131C">
              <w:rPr>
                <w:rFonts w:cstheme="minorHAnsi"/>
                <w:sz w:val="20"/>
                <w:szCs w:val="20"/>
              </w:rPr>
              <w:t xml:space="preserve"> w projekcji przymostkowej (PLAX)</w:t>
            </w:r>
          </w:p>
        </w:tc>
        <w:tc>
          <w:tcPr>
            <w:tcW w:w="1418" w:type="dxa"/>
          </w:tcPr>
          <w:p w14:paraId="47AA2925" w14:textId="34939C90" w:rsidR="00E14205" w:rsidRPr="0072131C" w:rsidRDefault="005A0F3D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5782A0F2" w14:textId="3E330DEE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7FA4C516" w14:textId="49655428" w:rsidTr="00E14205">
        <w:tc>
          <w:tcPr>
            <w:tcW w:w="576" w:type="dxa"/>
            <w:vMerge/>
          </w:tcPr>
          <w:p w14:paraId="35BCEB55" w14:textId="77777777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" w:type="dxa"/>
          </w:tcPr>
          <w:p w14:paraId="2B9CED2D" w14:textId="246AD6CB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6633" w:type="dxa"/>
          </w:tcPr>
          <w:p w14:paraId="3E43B442" w14:textId="5A6383DC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 xml:space="preserve">automatyczna identyfikacja najczęściej spotykanych przepływów i wymiarowaniem kluczowych parametrów na spektrum dla zastawki aortalnej, mitralnej, trójdzielnej, płucnej oraz </w:t>
            </w:r>
            <w:proofErr w:type="spellStart"/>
            <w:r w:rsidRPr="0072131C">
              <w:rPr>
                <w:rFonts w:cstheme="minorHAnsi"/>
                <w:sz w:val="20"/>
                <w:szCs w:val="20"/>
              </w:rPr>
              <w:t>dopplera</w:t>
            </w:r>
            <w:proofErr w:type="spellEnd"/>
            <w:r w:rsidRPr="0072131C">
              <w:rPr>
                <w:rFonts w:cstheme="minorHAnsi"/>
                <w:sz w:val="20"/>
                <w:szCs w:val="20"/>
              </w:rPr>
              <w:t xml:space="preserve"> tkankowego</w:t>
            </w:r>
          </w:p>
        </w:tc>
        <w:tc>
          <w:tcPr>
            <w:tcW w:w="1418" w:type="dxa"/>
          </w:tcPr>
          <w:p w14:paraId="273642BF" w14:textId="7BD7915E" w:rsidR="00E14205" w:rsidRPr="0072131C" w:rsidRDefault="005A0F3D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4F5A601E" w14:textId="65F9476E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55C7C85A" w14:textId="592633B7" w:rsidTr="00E14205">
        <w:tc>
          <w:tcPr>
            <w:tcW w:w="576" w:type="dxa"/>
            <w:vMerge/>
          </w:tcPr>
          <w:p w14:paraId="661A3155" w14:textId="77777777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" w:type="dxa"/>
          </w:tcPr>
          <w:p w14:paraId="15E37D59" w14:textId="0627B81E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6633" w:type="dxa"/>
          </w:tcPr>
          <w:p w14:paraId="534C6F49" w14:textId="77777777" w:rsidR="00E14205" w:rsidRPr="0072131C" w:rsidRDefault="00E14205" w:rsidP="00B95CEB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>moduł wyznaczający pracę (i jej efektywność) wykonywaną przez lewą komorę w ujęciu globalnym oraz segmentowym</w:t>
            </w:r>
          </w:p>
        </w:tc>
        <w:tc>
          <w:tcPr>
            <w:tcW w:w="1418" w:type="dxa"/>
          </w:tcPr>
          <w:p w14:paraId="3218074D" w14:textId="649AB7DB" w:rsidR="00E14205" w:rsidRPr="0072131C" w:rsidRDefault="005A0F3D" w:rsidP="00B95CEB">
            <w:pPr>
              <w:suppressAutoHyphens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299AE500" w14:textId="67AB4F8F" w:rsidR="00E14205" w:rsidRPr="0072131C" w:rsidRDefault="00E14205" w:rsidP="00B95CEB">
            <w:pPr>
              <w:suppressAutoHyphens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40AE294C" w14:textId="364FEB98" w:rsidTr="00E14205">
        <w:tc>
          <w:tcPr>
            <w:tcW w:w="576" w:type="dxa"/>
            <w:vMerge/>
          </w:tcPr>
          <w:p w14:paraId="6C5DFA09" w14:textId="77777777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" w:type="dxa"/>
          </w:tcPr>
          <w:p w14:paraId="6C4E2733" w14:textId="5433185D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6633" w:type="dxa"/>
          </w:tcPr>
          <w:p w14:paraId="0D42BA27" w14:textId="77777777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>porównawcza analiza odkształcenia podłużnego dla obrazów zapisanych w ramach badania obciążeniowego</w:t>
            </w:r>
          </w:p>
        </w:tc>
        <w:tc>
          <w:tcPr>
            <w:tcW w:w="1418" w:type="dxa"/>
          </w:tcPr>
          <w:p w14:paraId="5D74AB37" w14:textId="51FDF091" w:rsidR="00E14205" w:rsidRPr="0072131C" w:rsidRDefault="005A0F3D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330E01B5" w14:textId="5EDCF375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47DEE005" w14:textId="3B644E47" w:rsidTr="00E14205">
        <w:tc>
          <w:tcPr>
            <w:tcW w:w="576" w:type="dxa"/>
            <w:vMerge/>
          </w:tcPr>
          <w:p w14:paraId="74732B70" w14:textId="77777777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" w:type="dxa"/>
          </w:tcPr>
          <w:p w14:paraId="015657EF" w14:textId="2CFE4C9B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6633" w:type="dxa"/>
          </w:tcPr>
          <w:p w14:paraId="68782332" w14:textId="3835636E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 xml:space="preserve">zaawansowana analiza obrazów kolorowego </w:t>
            </w:r>
            <w:proofErr w:type="spellStart"/>
            <w:r w:rsidRPr="0072131C">
              <w:rPr>
                <w:rFonts w:cstheme="minorHAnsi"/>
                <w:sz w:val="20"/>
                <w:szCs w:val="20"/>
              </w:rPr>
              <w:t>dopplera</w:t>
            </w:r>
            <w:proofErr w:type="spellEnd"/>
            <w:r w:rsidRPr="0072131C">
              <w:rPr>
                <w:rFonts w:cstheme="minorHAnsi"/>
                <w:sz w:val="20"/>
                <w:szCs w:val="20"/>
              </w:rPr>
              <w:t xml:space="preserve"> tkankowego z wyświetlaniem parametrów odkształcenia, tempa odkształcenia oraz parametrów synchronii w formie krzywych czasowych</w:t>
            </w:r>
          </w:p>
        </w:tc>
        <w:tc>
          <w:tcPr>
            <w:tcW w:w="1418" w:type="dxa"/>
          </w:tcPr>
          <w:p w14:paraId="2CFBD23C" w14:textId="62D08573" w:rsidR="00E14205" w:rsidRPr="0072131C" w:rsidRDefault="005A0F3D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121BC540" w14:textId="5FD94368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3E1DF9B7" w14:textId="4E6AD85A" w:rsidTr="00E14205">
        <w:tc>
          <w:tcPr>
            <w:tcW w:w="576" w:type="dxa"/>
            <w:vMerge/>
          </w:tcPr>
          <w:p w14:paraId="4C450173" w14:textId="77777777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" w:type="dxa"/>
          </w:tcPr>
          <w:p w14:paraId="0E556642" w14:textId="15730FEE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6633" w:type="dxa"/>
          </w:tcPr>
          <w:p w14:paraId="7D409E68" w14:textId="77777777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 xml:space="preserve">półautomatyczne wyznaczanie grubości kompleksu </w:t>
            </w:r>
            <w:proofErr w:type="spellStart"/>
            <w:r w:rsidRPr="0072131C">
              <w:rPr>
                <w:rFonts w:cstheme="minorHAnsi"/>
                <w:sz w:val="20"/>
                <w:szCs w:val="20"/>
              </w:rPr>
              <w:t>intima</w:t>
            </w:r>
            <w:proofErr w:type="spellEnd"/>
            <w:r w:rsidRPr="0072131C">
              <w:rPr>
                <w:rFonts w:cstheme="minorHAnsi"/>
                <w:sz w:val="20"/>
                <w:szCs w:val="20"/>
              </w:rPr>
              <w:t xml:space="preserve"> media</w:t>
            </w:r>
          </w:p>
        </w:tc>
        <w:tc>
          <w:tcPr>
            <w:tcW w:w="1418" w:type="dxa"/>
          </w:tcPr>
          <w:p w14:paraId="1969FFC5" w14:textId="3B5F6CA4" w:rsidR="00E14205" w:rsidRPr="0072131C" w:rsidRDefault="005A0F3D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73FAE60F" w14:textId="53BD1F63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050FBD4C" w14:textId="7B58C6D4" w:rsidTr="00E14205">
        <w:tc>
          <w:tcPr>
            <w:tcW w:w="576" w:type="dxa"/>
            <w:vMerge/>
          </w:tcPr>
          <w:p w14:paraId="1F01C031" w14:textId="77777777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" w:type="dxa"/>
          </w:tcPr>
          <w:p w14:paraId="2136E20F" w14:textId="278C6FBC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6633" w:type="dxa"/>
          </w:tcPr>
          <w:p w14:paraId="518B0D26" w14:textId="77777777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>analiza ilościowa lewej komory w oparciu o metodę śledzenia markerów akustycznych z uzyskaniem parametrów odcinkowych prędkości, przemieszczenia oraz odkształcenia i tempa odkształcenia podłużnego, okrężnego oraz radialnego</w:t>
            </w:r>
          </w:p>
        </w:tc>
        <w:tc>
          <w:tcPr>
            <w:tcW w:w="1418" w:type="dxa"/>
          </w:tcPr>
          <w:p w14:paraId="358DD5B4" w14:textId="3318A94F" w:rsidR="00E14205" w:rsidRPr="0072131C" w:rsidRDefault="005A0F3D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17D0BD1C" w14:textId="1285E423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6B1D2C8E" w14:textId="3DF3AC05" w:rsidTr="00E14205">
        <w:tc>
          <w:tcPr>
            <w:tcW w:w="576" w:type="dxa"/>
            <w:vMerge/>
          </w:tcPr>
          <w:p w14:paraId="47DDC122" w14:textId="77777777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" w:type="dxa"/>
          </w:tcPr>
          <w:p w14:paraId="21471BDB" w14:textId="55BE3D19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</w:t>
            </w:r>
          </w:p>
        </w:tc>
        <w:tc>
          <w:tcPr>
            <w:tcW w:w="6633" w:type="dxa"/>
          </w:tcPr>
          <w:p w14:paraId="4004669E" w14:textId="11DEECD5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>analiza odkształcenia podłużnego dla lewego przedsionka na bazie dwóch projekcji koniuszkowych z wyznaczaniem parametrów objętościowych i frakcji opróżniania lewego przedsionka</w:t>
            </w:r>
          </w:p>
        </w:tc>
        <w:tc>
          <w:tcPr>
            <w:tcW w:w="1418" w:type="dxa"/>
          </w:tcPr>
          <w:p w14:paraId="0BF5F5B8" w14:textId="6187B54A" w:rsidR="00E14205" w:rsidRPr="0072131C" w:rsidRDefault="005A0F3D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481B1548" w14:textId="1D4C1CB4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41B1A16E" w14:textId="520C4059" w:rsidTr="00E14205">
        <w:tc>
          <w:tcPr>
            <w:tcW w:w="576" w:type="dxa"/>
          </w:tcPr>
          <w:p w14:paraId="18409603" w14:textId="77777777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" w:type="dxa"/>
          </w:tcPr>
          <w:p w14:paraId="00C7A817" w14:textId="68BCF029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</w:t>
            </w:r>
          </w:p>
        </w:tc>
        <w:tc>
          <w:tcPr>
            <w:tcW w:w="6633" w:type="dxa"/>
          </w:tcPr>
          <w:p w14:paraId="06883A46" w14:textId="55DCB64F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>analiza odkształcenia podłużnego dla prawej komory z wyznaczaniem parametru odkształcenia dla wolnej ściany prawej komory oraz TAPSE</w:t>
            </w:r>
          </w:p>
        </w:tc>
        <w:tc>
          <w:tcPr>
            <w:tcW w:w="1418" w:type="dxa"/>
          </w:tcPr>
          <w:p w14:paraId="367EF916" w14:textId="38536068" w:rsidR="00E14205" w:rsidRPr="0072131C" w:rsidRDefault="005A0F3D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3B0D8454" w14:textId="75E03C87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173F71F1" w14:textId="109A56DF" w:rsidTr="00E14205">
        <w:tc>
          <w:tcPr>
            <w:tcW w:w="576" w:type="dxa"/>
            <w:vMerge w:val="restart"/>
          </w:tcPr>
          <w:p w14:paraId="59432E22" w14:textId="0D00CBD3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7079" w:type="dxa"/>
            <w:gridSpan w:val="2"/>
          </w:tcPr>
          <w:p w14:paraId="014DB395" w14:textId="0DAEA979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 xml:space="preserve">Jednoczesna praca na </w:t>
            </w:r>
            <w:r w:rsidRPr="0072131C">
              <w:rPr>
                <w:rFonts w:cstheme="minorHAnsi"/>
                <w:b/>
                <w:bCs/>
                <w:sz w:val="20"/>
                <w:szCs w:val="20"/>
              </w:rPr>
              <w:t>min. 6</w:t>
            </w:r>
            <w:r w:rsidRPr="0072131C">
              <w:rPr>
                <w:rFonts w:cstheme="minorHAnsi"/>
                <w:sz w:val="20"/>
                <w:szCs w:val="20"/>
              </w:rPr>
              <w:t xml:space="preserve"> stanowiskach pozwalająca analizować dane nieprzetworzone specyficzne dla dostawcy systemu z obrazów 4D co najmniej w zakresie: (w tym konwersja 3 licencji z posiadanego oprogramowania </w:t>
            </w:r>
            <w:proofErr w:type="spellStart"/>
            <w:r w:rsidRPr="0072131C">
              <w:rPr>
                <w:rFonts w:cstheme="minorHAnsi"/>
                <w:sz w:val="20"/>
                <w:szCs w:val="20"/>
              </w:rPr>
              <w:t>EchoPAC</w:t>
            </w:r>
            <w:proofErr w:type="spellEnd"/>
            <w:r w:rsidRPr="0072131C">
              <w:rPr>
                <w:rFonts w:cstheme="minorHAnsi"/>
                <w:sz w:val="20"/>
                <w:szCs w:val="20"/>
              </w:rPr>
              <w:t xml:space="preserve"> SWO)</w:t>
            </w:r>
          </w:p>
        </w:tc>
        <w:tc>
          <w:tcPr>
            <w:tcW w:w="1418" w:type="dxa"/>
          </w:tcPr>
          <w:p w14:paraId="20F552BF" w14:textId="14AB140A" w:rsidR="00E14205" w:rsidRPr="0072131C" w:rsidRDefault="005A0F3D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5A0F3D">
              <w:rPr>
                <w:rFonts w:cstheme="minorHAnsi"/>
                <w:sz w:val="20"/>
                <w:szCs w:val="20"/>
              </w:rPr>
              <w:t>TAK, podać</w:t>
            </w:r>
          </w:p>
        </w:tc>
        <w:tc>
          <w:tcPr>
            <w:tcW w:w="1275" w:type="dxa"/>
          </w:tcPr>
          <w:p w14:paraId="0C036003" w14:textId="40268627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142BFF13" w14:textId="78871300" w:rsidTr="00E14205">
        <w:tc>
          <w:tcPr>
            <w:tcW w:w="576" w:type="dxa"/>
            <w:vMerge/>
          </w:tcPr>
          <w:p w14:paraId="7802DE66" w14:textId="77777777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" w:type="dxa"/>
          </w:tcPr>
          <w:p w14:paraId="211AE392" w14:textId="501AC20C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6633" w:type="dxa"/>
          </w:tcPr>
          <w:p w14:paraId="1F991CE7" w14:textId="025CF038" w:rsidR="00E14205" w:rsidRPr="0072131C" w:rsidRDefault="00E14205" w:rsidP="00B95CEB">
            <w:pPr>
              <w:suppressAutoHyphens/>
              <w:rPr>
                <w:rFonts w:cstheme="minorHAnsi"/>
                <w:sz w:val="20"/>
                <w:szCs w:val="20"/>
              </w:rPr>
            </w:pPr>
            <w:proofErr w:type="spellStart"/>
            <w:r w:rsidRPr="0072131C">
              <w:rPr>
                <w:rFonts w:cstheme="minorHAnsi"/>
                <w:sz w:val="20"/>
                <w:szCs w:val="20"/>
              </w:rPr>
              <w:t>fotorealistyczny</w:t>
            </w:r>
            <w:proofErr w:type="spellEnd"/>
            <w:r w:rsidRPr="0072131C">
              <w:rPr>
                <w:rFonts w:cstheme="minorHAnsi"/>
                <w:sz w:val="20"/>
                <w:szCs w:val="20"/>
              </w:rPr>
              <w:t xml:space="preserve"> algorytm wyświetlania obrazu 4D (na żywo i z odtworzenia) na monitorze 2D korzystający z technik cieniowania, odbicia i rozproszenia światła w połączeniu z techniką renderingu głębokości; narzędziem są wirtualne źródła światła (jedno lub dwa jednocześnie), które można elastycznie pozycjonować w objętościowym zbiorze danych</w:t>
            </w:r>
          </w:p>
        </w:tc>
        <w:tc>
          <w:tcPr>
            <w:tcW w:w="1418" w:type="dxa"/>
          </w:tcPr>
          <w:p w14:paraId="4B2D31CC" w14:textId="5FE0E30E" w:rsidR="00E14205" w:rsidRPr="0072131C" w:rsidRDefault="005A0F3D" w:rsidP="00B95CEB">
            <w:pPr>
              <w:suppressAutoHyphens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70F0E4E0" w14:textId="7E743549" w:rsidR="00E14205" w:rsidRPr="0072131C" w:rsidRDefault="00E14205" w:rsidP="00B95CEB">
            <w:pPr>
              <w:suppressAutoHyphens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399219BF" w14:textId="64896B92" w:rsidTr="00E14205">
        <w:tc>
          <w:tcPr>
            <w:tcW w:w="576" w:type="dxa"/>
            <w:vMerge/>
          </w:tcPr>
          <w:p w14:paraId="5DBB12D3" w14:textId="77777777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" w:type="dxa"/>
          </w:tcPr>
          <w:p w14:paraId="6CCE1AC4" w14:textId="7F6CA006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6633" w:type="dxa"/>
          </w:tcPr>
          <w:p w14:paraId="39E5C38B" w14:textId="70CEA51C" w:rsidR="00E14205" w:rsidRPr="0072131C" w:rsidRDefault="00E14205" w:rsidP="00B95CEB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 xml:space="preserve">funkcja zaawansowanej prezentacji obrazu 4D z </w:t>
            </w:r>
            <w:proofErr w:type="spellStart"/>
            <w:r w:rsidRPr="0072131C">
              <w:rPr>
                <w:rFonts w:cstheme="minorHAnsi"/>
                <w:sz w:val="20"/>
                <w:szCs w:val="20"/>
              </w:rPr>
              <w:t>doplerem</w:t>
            </w:r>
            <w:proofErr w:type="spellEnd"/>
            <w:r w:rsidRPr="0072131C">
              <w:rPr>
                <w:rFonts w:cstheme="minorHAnsi"/>
                <w:sz w:val="20"/>
                <w:szCs w:val="20"/>
              </w:rPr>
              <w:t xml:space="preserve"> kolorowym na monitorze 2D korzystająca z technik cieniowania i odbicia światła, dając efekt transparentności objętości przepływu przy zachowaniu klarownych jego krawędzi</w:t>
            </w:r>
          </w:p>
        </w:tc>
        <w:tc>
          <w:tcPr>
            <w:tcW w:w="1418" w:type="dxa"/>
          </w:tcPr>
          <w:p w14:paraId="5E539604" w14:textId="738FFD75" w:rsidR="00E14205" w:rsidRPr="0072131C" w:rsidRDefault="005A0F3D" w:rsidP="00B95CEB">
            <w:pPr>
              <w:suppressAutoHyphens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06F0A62C" w14:textId="1FDC37C0" w:rsidR="00E14205" w:rsidRPr="0072131C" w:rsidRDefault="00E14205" w:rsidP="00B95CEB">
            <w:pPr>
              <w:suppressAutoHyphens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24F0A031" w14:textId="59238933" w:rsidTr="00E14205">
        <w:tc>
          <w:tcPr>
            <w:tcW w:w="576" w:type="dxa"/>
            <w:vMerge/>
          </w:tcPr>
          <w:p w14:paraId="76E53080" w14:textId="77777777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" w:type="dxa"/>
          </w:tcPr>
          <w:p w14:paraId="51828BF8" w14:textId="1E95E543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6633" w:type="dxa"/>
          </w:tcPr>
          <w:p w14:paraId="18409179" w14:textId="77777777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  <w:highlight w:val="yellow"/>
              </w:rPr>
            </w:pPr>
            <w:r w:rsidRPr="0072131C">
              <w:rPr>
                <w:rFonts w:cstheme="minorHAnsi"/>
                <w:sz w:val="20"/>
                <w:szCs w:val="20"/>
              </w:rPr>
              <w:t xml:space="preserve">narzędzie do wyświetlania obrazów 4D i 4D </w:t>
            </w:r>
            <w:proofErr w:type="spellStart"/>
            <w:r w:rsidRPr="0072131C">
              <w:rPr>
                <w:rFonts w:cstheme="minorHAnsi"/>
                <w:sz w:val="20"/>
                <w:szCs w:val="20"/>
              </w:rPr>
              <w:t>Color</w:t>
            </w:r>
            <w:proofErr w:type="spellEnd"/>
            <w:r w:rsidRPr="0072131C">
              <w:rPr>
                <w:rFonts w:cstheme="minorHAnsi"/>
                <w:sz w:val="20"/>
                <w:szCs w:val="20"/>
              </w:rPr>
              <w:t xml:space="preserve"> w formie płaszczyzn w układzie kartezjańskim z możliwością wymiarowania</w:t>
            </w:r>
          </w:p>
        </w:tc>
        <w:tc>
          <w:tcPr>
            <w:tcW w:w="1418" w:type="dxa"/>
          </w:tcPr>
          <w:p w14:paraId="217C2D1B" w14:textId="72678A76" w:rsidR="00E14205" w:rsidRPr="0072131C" w:rsidRDefault="005A0F3D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4353519A" w14:textId="47AF0C6B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604996B3" w14:textId="6E6E663F" w:rsidTr="00E14205">
        <w:tc>
          <w:tcPr>
            <w:tcW w:w="576" w:type="dxa"/>
            <w:vMerge/>
          </w:tcPr>
          <w:p w14:paraId="3E3E4C52" w14:textId="77777777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" w:type="dxa"/>
          </w:tcPr>
          <w:p w14:paraId="7702BB6E" w14:textId="5FCAC538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6633" w:type="dxa"/>
          </w:tcPr>
          <w:p w14:paraId="3EDD5C67" w14:textId="77777777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  <w:highlight w:val="yellow"/>
              </w:rPr>
            </w:pPr>
            <w:r w:rsidRPr="0072131C">
              <w:rPr>
                <w:rFonts w:cstheme="minorHAnsi"/>
                <w:sz w:val="20"/>
                <w:szCs w:val="20"/>
              </w:rPr>
              <w:t xml:space="preserve">narzędzia do wyświetlania danych 4D </w:t>
            </w:r>
            <w:proofErr w:type="spellStart"/>
            <w:r w:rsidRPr="0072131C">
              <w:rPr>
                <w:rFonts w:cstheme="minorHAnsi"/>
                <w:sz w:val="20"/>
                <w:szCs w:val="20"/>
              </w:rPr>
              <w:t>Color</w:t>
            </w:r>
            <w:proofErr w:type="spellEnd"/>
            <w:r w:rsidRPr="0072131C">
              <w:rPr>
                <w:rFonts w:cstheme="minorHAnsi"/>
                <w:sz w:val="20"/>
                <w:szCs w:val="20"/>
              </w:rPr>
              <w:t xml:space="preserve"> z zastosowaniem filtra górnoprzepustowego oraz ograniczenia widoku do przepływu tylko w jednym kierunku</w:t>
            </w:r>
          </w:p>
        </w:tc>
        <w:tc>
          <w:tcPr>
            <w:tcW w:w="1418" w:type="dxa"/>
          </w:tcPr>
          <w:p w14:paraId="77D4F377" w14:textId="1100A475" w:rsidR="00E14205" w:rsidRPr="0072131C" w:rsidRDefault="005A0F3D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1C556EE8" w14:textId="33DB1C2F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39609AEC" w14:textId="148C830A" w:rsidTr="00E14205">
        <w:tc>
          <w:tcPr>
            <w:tcW w:w="576" w:type="dxa"/>
            <w:vMerge/>
          </w:tcPr>
          <w:p w14:paraId="02273510" w14:textId="77777777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" w:type="dxa"/>
          </w:tcPr>
          <w:p w14:paraId="352B46BC" w14:textId="006DEFAD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6633" w:type="dxa"/>
          </w:tcPr>
          <w:p w14:paraId="58455C4F" w14:textId="333444AB" w:rsidR="00E14205" w:rsidRPr="0072131C" w:rsidRDefault="00E14205" w:rsidP="00B95CEB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>funkcja umieszczania markerów anatomicznych na obrazach objętościowych w celu bardziej efektywnej komunikacji z kardiologami interwencyjnymi</w:t>
            </w:r>
          </w:p>
        </w:tc>
        <w:tc>
          <w:tcPr>
            <w:tcW w:w="1418" w:type="dxa"/>
          </w:tcPr>
          <w:p w14:paraId="201907A6" w14:textId="2D1ADB2A" w:rsidR="00E14205" w:rsidRPr="0072131C" w:rsidRDefault="005A0F3D" w:rsidP="00B95CEB">
            <w:pPr>
              <w:suppressAutoHyphens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6D8BD86B" w14:textId="3F8D0581" w:rsidR="00E14205" w:rsidRPr="0072131C" w:rsidRDefault="00E14205" w:rsidP="00B95CEB">
            <w:pPr>
              <w:suppressAutoHyphens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1C4CEADF" w14:textId="28FA6D25" w:rsidTr="00E14205">
        <w:tc>
          <w:tcPr>
            <w:tcW w:w="576" w:type="dxa"/>
            <w:vMerge/>
          </w:tcPr>
          <w:p w14:paraId="4A242B39" w14:textId="77777777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" w:type="dxa"/>
          </w:tcPr>
          <w:p w14:paraId="689AFB3A" w14:textId="06A4BD4F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6633" w:type="dxa"/>
          </w:tcPr>
          <w:p w14:paraId="1CA4D1E4" w14:textId="77777777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 xml:space="preserve">analiza ilościowa lewej komory zwracająca parametry objętości, frakcji wyrzutowej, oceny sferyczności, masy oraz odkształcenia: podłużnego, okrężnego, powierzchniowego, radialnego, rotacji, twist i </w:t>
            </w:r>
            <w:proofErr w:type="spellStart"/>
            <w:r w:rsidRPr="0072131C">
              <w:rPr>
                <w:rFonts w:cstheme="minorHAnsi"/>
                <w:sz w:val="20"/>
                <w:szCs w:val="20"/>
              </w:rPr>
              <w:t>torsion</w:t>
            </w:r>
            <w:proofErr w:type="spellEnd"/>
          </w:p>
        </w:tc>
        <w:tc>
          <w:tcPr>
            <w:tcW w:w="1418" w:type="dxa"/>
          </w:tcPr>
          <w:p w14:paraId="72B10D9C" w14:textId="0CADD878" w:rsidR="00E14205" w:rsidRPr="0072131C" w:rsidRDefault="005A0F3D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5A0F3D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2A39EA0D" w14:textId="7B47205A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5C18488D" w14:textId="0AD4C4C0" w:rsidTr="00E14205">
        <w:tc>
          <w:tcPr>
            <w:tcW w:w="576" w:type="dxa"/>
            <w:vMerge/>
          </w:tcPr>
          <w:p w14:paraId="4DDB39AA" w14:textId="77777777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" w:type="dxa"/>
          </w:tcPr>
          <w:p w14:paraId="6E4001A0" w14:textId="6F571E3B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6633" w:type="dxa"/>
          </w:tcPr>
          <w:p w14:paraId="288B5348" w14:textId="0CA39EAE" w:rsidR="00E14205" w:rsidRPr="00754E4F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754E4F">
              <w:rPr>
                <w:rFonts w:cstheme="minorHAnsi"/>
                <w:sz w:val="20"/>
                <w:szCs w:val="20"/>
              </w:rPr>
              <w:t xml:space="preserve">półautomatyczna funkcja segmentacji i pomiaru pierścienia aortalnego oraz drogi ujścia lewej komory w oparciu o dane objętościowe z badania TEE </w:t>
            </w:r>
          </w:p>
        </w:tc>
        <w:tc>
          <w:tcPr>
            <w:tcW w:w="1418" w:type="dxa"/>
          </w:tcPr>
          <w:p w14:paraId="52BA89B6" w14:textId="10D1EE32" w:rsidR="00E14205" w:rsidRPr="0072131C" w:rsidRDefault="005A0F3D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5A0F3D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1F8CACEE" w14:textId="0D640FB0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3015DA76" w14:textId="72D2DC42" w:rsidTr="00E14205">
        <w:tc>
          <w:tcPr>
            <w:tcW w:w="576" w:type="dxa"/>
            <w:vMerge/>
          </w:tcPr>
          <w:p w14:paraId="2AA43831" w14:textId="77777777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" w:type="dxa"/>
          </w:tcPr>
          <w:p w14:paraId="790C8A03" w14:textId="4D3D76F7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6633" w:type="dxa"/>
          </w:tcPr>
          <w:p w14:paraId="7117899A" w14:textId="77777777" w:rsidR="00E14205" w:rsidRPr="00754E4F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754E4F">
              <w:rPr>
                <w:rFonts w:cstheme="minorHAnsi"/>
                <w:sz w:val="20"/>
                <w:szCs w:val="20"/>
              </w:rPr>
              <w:t>analiza ilościowa zastawki mitralnej (na obrazach TTE oraz TEE) z wyświetlaniem objętościowego modelu zastawki</w:t>
            </w:r>
          </w:p>
        </w:tc>
        <w:tc>
          <w:tcPr>
            <w:tcW w:w="1418" w:type="dxa"/>
          </w:tcPr>
          <w:p w14:paraId="4EB48B4A" w14:textId="7E9C43ED" w:rsidR="00E14205" w:rsidRPr="0072131C" w:rsidRDefault="005A0F3D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5A0F3D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1E58B9DA" w14:textId="5941DC7D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2E8FBB94" w14:textId="4CDEACFF" w:rsidTr="00E14205">
        <w:tc>
          <w:tcPr>
            <w:tcW w:w="576" w:type="dxa"/>
            <w:vMerge/>
          </w:tcPr>
          <w:p w14:paraId="516AA1AE" w14:textId="77777777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" w:type="dxa"/>
          </w:tcPr>
          <w:p w14:paraId="02C96EA0" w14:textId="70513A06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6633" w:type="dxa"/>
          </w:tcPr>
          <w:p w14:paraId="04A59E82" w14:textId="35941CA3" w:rsidR="00E14205" w:rsidRPr="00754E4F" w:rsidRDefault="00E14205" w:rsidP="00B95CEB">
            <w:pPr>
              <w:suppressAutoHyphens/>
              <w:rPr>
                <w:rFonts w:cstheme="minorHAnsi"/>
                <w:sz w:val="20"/>
                <w:szCs w:val="20"/>
              </w:rPr>
            </w:pPr>
            <w:bookmarkStart w:id="5" w:name="OLE_LINK16"/>
            <w:bookmarkStart w:id="6" w:name="OLE_LINK19"/>
            <w:r w:rsidRPr="00754E4F">
              <w:rPr>
                <w:rFonts w:cstheme="minorHAnsi"/>
                <w:sz w:val="20"/>
                <w:szCs w:val="20"/>
              </w:rPr>
              <w:t>półautomatyczne narzędzie do tworzenia modelu oraz ilościowej analizy prawej komory w oparciu o projekcje 4D</w:t>
            </w:r>
            <w:bookmarkEnd w:id="5"/>
            <w:r w:rsidRPr="00754E4F">
              <w:rPr>
                <w:rFonts w:cstheme="minorHAnsi"/>
                <w:sz w:val="20"/>
                <w:szCs w:val="20"/>
              </w:rPr>
              <w:t xml:space="preserve"> TTE</w:t>
            </w:r>
            <w:bookmarkEnd w:id="6"/>
          </w:p>
        </w:tc>
        <w:tc>
          <w:tcPr>
            <w:tcW w:w="1418" w:type="dxa"/>
          </w:tcPr>
          <w:p w14:paraId="4C95B579" w14:textId="02CA2333" w:rsidR="00E14205" w:rsidRPr="0072131C" w:rsidRDefault="005A0F3D" w:rsidP="00B95CEB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5A0F3D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159F9372" w14:textId="7F507497" w:rsidR="00E14205" w:rsidRPr="0072131C" w:rsidRDefault="00E14205" w:rsidP="00B95CEB">
            <w:pPr>
              <w:suppressAutoHyphens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318A7320" w14:textId="25E849F7" w:rsidTr="00E14205">
        <w:tc>
          <w:tcPr>
            <w:tcW w:w="576" w:type="dxa"/>
            <w:vMerge/>
          </w:tcPr>
          <w:p w14:paraId="5B1BF973" w14:textId="77777777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" w:type="dxa"/>
          </w:tcPr>
          <w:p w14:paraId="5B3DA511" w14:textId="09E2E579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</w:t>
            </w:r>
          </w:p>
        </w:tc>
        <w:tc>
          <w:tcPr>
            <w:tcW w:w="6633" w:type="dxa"/>
          </w:tcPr>
          <w:p w14:paraId="66F2536B" w14:textId="77777777" w:rsidR="00E14205" w:rsidRPr="0072131C" w:rsidRDefault="00E14205" w:rsidP="00B95CEB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>analiza ilościowa lewego przedsionka z wyświetlaniem objętościowego modelu przedsionka i parametrami odkształcenia podłużnego oraz okrężnego</w:t>
            </w:r>
          </w:p>
        </w:tc>
        <w:tc>
          <w:tcPr>
            <w:tcW w:w="1418" w:type="dxa"/>
          </w:tcPr>
          <w:p w14:paraId="41E62F44" w14:textId="3285971B" w:rsidR="00E14205" w:rsidRPr="0072131C" w:rsidRDefault="005A0F3D" w:rsidP="00B95CEB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5A0F3D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5B6A627E" w14:textId="265FBD19" w:rsidR="00E14205" w:rsidRPr="0072131C" w:rsidRDefault="00E14205" w:rsidP="00B95CEB">
            <w:pPr>
              <w:suppressAutoHyphens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2DBAA72B" w14:textId="1B516CD8" w:rsidTr="00E14205">
        <w:tc>
          <w:tcPr>
            <w:tcW w:w="576" w:type="dxa"/>
          </w:tcPr>
          <w:p w14:paraId="22E35318" w14:textId="5D78F916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" w:type="dxa"/>
          </w:tcPr>
          <w:p w14:paraId="05F77512" w14:textId="0308C86A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</w:t>
            </w:r>
          </w:p>
        </w:tc>
        <w:tc>
          <w:tcPr>
            <w:tcW w:w="6633" w:type="dxa"/>
          </w:tcPr>
          <w:p w14:paraId="0152F39B" w14:textId="3713D7FC" w:rsidR="00E14205" w:rsidRPr="0072131C" w:rsidRDefault="00E14205" w:rsidP="00B95CEB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 xml:space="preserve">półautomatyczne narzędzie do tworzenia modelu oraz ilościowej analizy zastawki trójdzielnej w oparciu o </w:t>
            </w:r>
            <w:r w:rsidRPr="00754E4F">
              <w:rPr>
                <w:rFonts w:cstheme="minorHAnsi"/>
                <w:sz w:val="20"/>
                <w:szCs w:val="20"/>
              </w:rPr>
              <w:t>projekcje 4D TTE</w:t>
            </w:r>
          </w:p>
        </w:tc>
        <w:tc>
          <w:tcPr>
            <w:tcW w:w="1418" w:type="dxa"/>
          </w:tcPr>
          <w:p w14:paraId="1AE08C66" w14:textId="4D1A449A" w:rsidR="00E14205" w:rsidRPr="0072131C" w:rsidRDefault="005A0F3D" w:rsidP="00B95CEB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5A0F3D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1DC9519E" w14:textId="36B00C9C" w:rsidR="00E14205" w:rsidRPr="0072131C" w:rsidRDefault="00E14205" w:rsidP="00B95CEB">
            <w:pPr>
              <w:suppressAutoHyphens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2CBCD06C" w14:textId="4F4CE840" w:rsidTr="00E14205">
        <w:tc>
          <w:tcPr>
            <w:tcW w:w="576" w:type="dxa"/>
          </w:tcPr>
          <w:p w14:paraId="7AD986E6" w14:textId="54779F96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" w:type="dxa"/>
          </w:tcPr>
          <w:p w14:paraId="06191FFE" w14:textId="30CBF6A4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6633" w:type="dxa"/>
          </w:tcPr>
          <w:p w14:paraId="0CECFF43" w14:textId="4126A3C4" w:rsidR="00E14205" w:rsidRPr="0072131C" w:rsidRDefault="00E14205" w:rsidP="00B95CEB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>funkcja nałożenia obrazu 4D TEE oraz wczytanego obrazu CT (w formacie DICOM, ze skanera dowolnego producenta), pozwalająca na symultaniczną nawigację w przekrojach obu modalności. Pomaga odnieść uzyskane projekcje do ustawień fluoroskopii w celu ustawienia pożądanego przekroju w trakcie zabiegów strukturalnych</w:t>
            </w:r>
          </w:p>
        </w:tc>
        <w:tc>
          <w:tcPr>
            <w:tcW w:w="1418" w:type="dxa"/>
          </w:tcPr>
          <w:p w14:paraId="72E4997D" w14:textId="0CB37E56" w:rsidR="00E14205" w:rsidRPr="0072131C" w:rsidRDefault="005A0F3D" w:rsidP="00B95CEB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5A0F3D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5476AE86" w14:textId="3376E2B9" w:rsidR="00E14205" w:rsidRPr="0072131C" w:rsidRDefault="00E14205" w:rsidP="00B95CEB">
            <w:pPr>
              <w:suppressAutoHyphens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6355A406" w14:textId="68122B43" w:rsidTr="00E14205">
        <w:tc>
          <w:tcPr>
            <w:tcW w:w="576" w:type="dxa"/>
          </w:tcPr>
          <w:p w14:paraId="1422BE7A" w14:textId="748E9A93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7079" w:type="dxa"/>
            <w:gridSpan w:val="2"/>
          </w:tcPr>
          <w:p w14:paraId="13F2173B" w14:textId="77777777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>Zdalne korekty lub dostosowania formularzy (raporty skrócone, listę użytkowników, listy rozwijane itd.)</w:t>
            </w:r>
          </w:p>
        </w:tc>
        <w:tc>
          <w:tcPr>
            <w:tcW w:w="1418" w:type="dxa"/>
          </w:tcPr>
          <w:p w14:paraId="494C51E8" w14:textId="7143A2F1" w:rsidR="00E14205" w:rsidRPr="0072131C" w:rsidRDefault="005A0F3D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5A0F3D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1C12885A" w14:textId="46E138C9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73AE5137" w14:textId="0E05A476" w:rsidTr="00E14205">
        <w:tc>
          <w:tcPr>
            <w:tcW w:w="576" w:type="dxa"/>
          </w:tcPr>
          <w:p w14:paraId="67827463" w14:textId="5AB04B24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7079" w:type="dxa"/>
            <w:gridSpan w:val="2"/>
          </w:tcPr>
          <w:p w14:paraId="12B7DD9F" w14:textId="77777777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>Zapis wyniku badania do pliku PDF</w:t>
            </w:r>
          </w:p>
        </w:tc>
        <w:tc>
          <w:tcPr>
            <w:tcW w:w="1418" w:type="dxa"/>
          </w:tcPr>
          <w:p w14:paraId="62704013" w14:textId="0A4D3614" w:rsidR="00E14205" w:rsidRPr="0072131C" w:rsidRDefault="005A0F3D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5A0F3D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09830C73" w14:textId="0FEF17C9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4189E586" w14:textId="0381597E" w:rsidTr="00E14205">
        <w:tc>
          <w:tcPr>
            <w:tcW w:w="576" w:type="dxa"/>
          </w:tcPr>
          <w:p w14:paraId="016E8F77" w14:textId="79F62DB3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7079" w:type="dxa"/>
            <w:gridSpan w:val="2"/>
          </w:tcPr>
          <w:p w14:paraId="09826BAD" w14:textId="77777777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>Export obrazów oraz pętli obrazowych do JPG/MP4 lub DICOM na nośniki zewnętrzne (np. USB)</w:t>
            </w:r>
          </w:p>
        </w:tc>
        <w:tc>
          <w:tcPr>
            <w:tcW w:w="1418" w:type="dxa"/>
          </w:tcPr>
          <w:p w14:paraId="32769D79" w14:textId="3E1A5909" w:rsidR="00E14205" w:rsidRPr="0072131C" w:rsidRDefault="005A0F3D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5A0F3D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1452F5B7" w14:textId="075712BD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6AB506DF" w14:textId="4DA93722" w:rsidTr="00E14205">
        <w:tc>
          <w:tcPr>
            <w:tcW w:w="576" w:type="dxa"/>
          </w:tcPr>
          <w:p w14:paraId="62372F8D" w14:textId="753F5250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7079" w:type="dxa"/>
            <w:gridSpan w:val="2"/>
          </w:tcPr>
          <w:p w14:paraId="7A28274F" w14:textId="5078855D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>Zdalne wsparcie serwisu producenta oferowanego systemu</w:t>
            </w:r>
          </w:p>
        </w:tc>
        <w:tc>
          <w:tcPr>
            <w:tcW w:w="1418" w:type="dxa"/>
          </w:tcPr>
          <w:p w14:paraId="63682FE4" w14:textId="6A3A1FA7" w:rsidR="00E14205" w:rsidRPr="0072131C" w:rsidRDefault="005A0F3D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5A0F3D">
              <w:rPr>
                <w:rFonts w:cstheme="minorHAnsi"/>
                <w:sz w:val="20"/>
                <w:szCs w:val="20"/>
              </w:rPr>
              <w:t>TAK, podać</w:t>
            </w:r>
          </w:p>
        </w:tc>
        <w:tc>
          <w:tcPr>
            <w:tcW w:w="1275" w:type="dxa"/>
          </w:tcPr>
          <w:p w14:paraId="6FB50265" w14:textId="0B84095F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43F4BCEE" w14:textId="0E29BDE0" w:rsidTr="00E14205">
        <w:tc>
          <w:tcPr>
            <w:tcW w:w="576" w:type="dxa"/>
          </w:tcPr>
          <w:p w14:paraId="3DD58762" w14:textId="26254000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7079" w:type="dxa"/>
            <w:gridSpan w:val="2"/>
          </w:tcPr>
          <w:p w14:paraId="43B7836F" w14:textId="219476C0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>Aktualizacja dostarczonego oprogramowania systemu do analizy, opisu i archiwizacji badań echokardiograficznych do najnowszej wersji w okresie 5 lat od podpisania protokołu odbioru końcowego</w:t>
            </w:r>
          </w:p>
        </w:tc>
        <w:tc>
          <w:tcPr>
            <w:tcW w:w="1418" w:type="dxa"/>
          </w:tcPr>
          <w:p w14:paraId="00D3CFF5" w14:textId="1EB297A0" w:rsidR="00E14205" w:rsidRPr="0072131C" w:rsidRDefault="005A0F3D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7266047A" w14:textId="2F022861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10CC4788" w14:textId="4EC6AECF" w:rsidTr="00E14205">
        <w:tc>
          <w:tcPr>
            <w:tcW w:w="576" w:type="dxa"/>
            <w:vMerge w:val="restart"/>
          </w:tcPr>
          <w:p w14:paraId="1F00DDA4" w14:textId="0A8A3EE9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7079" w:type="dxa"/>
            <w:gridSpan w:val="2"/>
          </w:tcPr>
          <w:p w14:paraId="7B7FBE25" w14:textId="4FC5845A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 xml:space="preserve">Integracja z Systemem HIS zamawiającego za pośrednictwem systemu </w:t>
            </w:r>
            <w:proofErr w:type="spellStart"/>
            <w:r w:rsidRPr="0072131C">
              <w:rPr>
                <w:rFonts w:cstheme="minorHAnsi"/>
                <w:sz w:val="20"/>
                <w:szCs w:val="20"/>
              </w:rPr>
              <w:t>DagoStore</w:t>
            </w:r>
            <w:proofErr w:type="spellEnd"/>
          </w:p>
          <w:p w14:paraId="7F43949F" w14:textId="050F4E72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202728" w14:textId="2AD9891A" w:rsidR="00E14205" w:rsidRPr="0072131C" w:rsidRDefault="005A0F3D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372D2A05" w14:textId="58DD9EC1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31523C34" w14:textId="5AB1CE18" w:rsidTr="00E14205">
        <w:tc>
          <w:tcPr>
            <w:tcW w:w="576" w:type="dxa"/>
            <w:vMerge/>
          </w:tcPr>
          <w:p w14:paraId="07E0DB77" w14:textId="77777777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" w:type="dxa"/>
          </w:tcPr>
          <w:p w14:paraId="58501A67" w14:textId="25B24478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6633" w:type="dxa"/>
          </w:tcPr>
          <w:p w14:paraId="1411C7C6" w14:textId="525F620C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 xml:space="preserve">Otrzymywanie danych pacjentów ADT i zleceń ORM z systemu </w:t>
            </w:r>
            <w:proofErr w:type="spellStart"/>
            <w:r w:rsidRPr="0072131C">
              <w:rPr>
                <w:rFonts w:cstheme="minorHAnsi"/>
                <w:sz w:val="20"/>
                <w:szCs w:val="20"/>
              </w:rPr>
              <w:t>Dagostore</w:t>
            </w:r>
            <w:proofErr w:type="spellEnd"/>
            <w:r w:rsidRPr="0072131C">
              <w:rPr>
                <w:rFonts w:cstheme="minorHAnsi"/>
                <w:sz w:val="20"/>
                <w:szCs w:val="20"/>
              </w:rPr>
              <w:t xml:space="preserve">  oraz przesyłanie tych zleceń do aparatów jako lista robocza (</w:t>
            </w:r>
            <w:proofErr w:type="spellStart"/>
            <w:r w:rsidRPr="0072131C">
              <w:rPr>
                <w:rFonts w:cstheme="minorHAnsi"/>
                <w:sz w:val="20"/>
                <w:szCs w:val="20"/>
              </w:rPr>
              <w:t>worklist</w:t>
            </w:r>
            <w:proofErr w:type="spellEnd"/>
            <w:r w:rsidRPr="0072131C">
              <w:rPr>
                <w:rFonts w:cstheme="minorHAnsi"/>
                <w:sz w:val="20"/>
                <w:szCs w:val="20"/>
              </w:rPr>
              <w:t xml:space="preserve">) z uwzględnieniem wielu (przynajmniej 10) oddziałów lub pracowni. </w:t>
            </w:r>
          </w:p>
        </w:tc>
        <w:tc>
          <w:tcPr>
            <w:tcW w:w="1418" w:type="dxa"/>
          </w:tcPr>
          <w:p w14:paraId="7FB386A9" w14:textId="2ECF60C6" w:rsidR="00E14205" w:rsidRPr="0072131C" w:rsidRDefault="005A0F3D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723C451C" w14:textId="718B150D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2FAD55BF" w14:textId="0D342D93" w:rsidTr="00E14205">
        <w:tc>
          <w:tcPr>
            <w:tcW w:w="576" w:type="dxa"/>
            <w:vMerge/>
          </w:tcPr>
          <w:p w14:paraId="3ADC6E7C" w14:textId="77777777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" w:type="dxa"/>
          </w:tcPr>
          <w:p w14:paraId="35874B7C" w14:textId="77E6D257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6633" w:type="dxa"/>
          </w:tcPr>
          <w:p w14:paraId="2267B5FB" w14:textId="50536625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>Funkcja odczytu listy zgłoszonych zleceń na stacjach roboczych z możliwością filtracji wg miejsca wykonywania badania</w:t>
            </w:r>
          </w:p>
        </w:tc>
        <w:tc>
          <w:tcPr>
            <w:tcW w:w="1418" w:type="dxa"/>
          </w:tcPr>
          <w:p w14:paraId="6E33341F" w14:textId="15ED27E8" w:rsidR="00E14205" w:rsidRPr="0072131C" w:rsidRDefault="005A0F3D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25C5112F" w14:textId="2541F3D0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477EB51F" w14:textId="1430F512" w:rsidTr="00E14205">
        <w:tc>
          <w:tcPr>
            <w:tcW w:w="576" w:type="dxa"/>
            <w:vMerge/>
          </w:tcPr>
          <w:p w14:paraId="0C2A804D" w14:textId="77777777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" w:type="dxa"/>
          </w:tcPr>
          <w:p w14:paraId="5588AF23" w14:textId="0C7B3B1B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6633" w:type="dxa"/>
          </w:tcPr>
          <w:p w14:paraId="77B3AF26" w14:textId="0FB4F4A9" w:rsidR="00E14205" w:rsidRPr="0072131C" w:rsidRDefault="00E14205" w:rsidP="0060296F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 xml:space="preserve">Export danych opisowych do systemu HIS za pośrednictwem systemu </w:t>
            </w:r>
            <w:proofErr w:type="spellStart"/>
            <w:r w:rsidRPr="0072131C">
              <w:rPr>
                <w:rFonts w:cstheme="minorHAnsi"/>
                <w:sz w:val="20"/>
                <w:szCs w:val="20"/>
              </w:rPr>
              <w:t>Dagostore</w:t>
            </w:r>
            <w:proofErr w:type="spellEnd"/>
            <w:r w:rsidRPr="0072131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2E3E9052" w14:textId="29F94FF5" w:rsidR="00E14205" w:rsidRPr="0072131C" w:rsidRDefault="005A0F3D" w:rsidP="0060296F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35366179" w14:textId="3D6386FE" w:rsidR="00E14205" w:rsidRPr="0072131C" w:rsidRDefault="00E14205" w:rsidP="0060296F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7574210D" w14:textId="02461FB3" w:rsidTr="00E14205">
        <w:tc>
          <w:tcPr>
            <w:tcW w:w="576" w:type="dxa"/>
            <w:vMerge/>
          </w:tcPr>
          <w:p w14:paraId="62F73B61" w14:textId="77777777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" w:type="dxa"/>
          </w:tcPr>
          <w:p w14:paraId="41ADDF44" w14:textId="37BDC4DE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6633" w:type="dxa"/>
          </w:tcPr>
          <w:p w14:paraId="465B042D" w14:textId="45B689EF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 xml:space="preserve">Wygenerowanie zlecenia badania w HIS powoduje utworzenie badania w systemie, a następnie na liście roboczej aparatu USG. </w:t>
            </w:r>
          </w:p>
        </w:tc>
        <w:tc>
          <w:tcPr>
            <w:tcW w:w="1418" w:type="dxa"/>
          </w:tcPr>
          <w:p w14:paraId="1D4F6004" w14:textId="0AAAF80F" w:rsidR="00E14205" w:rsidRPr="0072131C" w:rsidRDefault="005A0F3D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573AC71B" w14:textId="31336FA8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6D2CE5EF" w14:textId="04F52FAE" w:rsidTr="00E14205">
        <w:tc>
          <w:tcPr>
            <w:tcW w:w="576" w:type="dxa"/>
            <w:vMerge/>
          </w:tcPr>
          <w:p w14:paraId="0324E763" w14:textId="77777777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" w:type="dxa"/>
          </w:tcPr>
          <w:p w14:paraId="39CD7797" w14:textId="6A3E7727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6633" w:type="dxa"/>
          </w:tcPr>
          <w:p w14:paraId="1A719F4C" w14:textId="2486F7FD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 xml:space="preserve">Po wykonaniu badania, jest ono opisywane w systemie IT, a następnie wynik przesyłany do HIS za pośrednictwem systemu </w:t>
            </w:r>
            <w:proofErr w:type="spellStart"/>
            <w:r w:rsidRPr="0072131C">
              <w:rPr>
                <w:rFonts w:cstheme="minorHAnsi"/>
                <w:sz w:val="20"/>
                <w:szCs w:val="20"/>
              </w:rPr>
              <w:t>Dago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72131C">
              <w:rPr>
                <w:rFonts w:cstheme="minorHAnsi"/>
                <w:sz w:val="20"/>
                <w:szCs w:val="20"/>
              </w:rPr>
              <w:t>tore</w:t>
            </w:r>
            <w:proofErr w:type="spellEnd"/>
            <w:r w:rsidRPr="0072131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296AAB00" w14:textId="5C0DF5E1" w:rsidR="00E14205" w:rsidRPr="0072131C" w:rsidRDefault="005A0F3D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4D32DAA9" w14:textId="09234715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1F3E587E" w14:textId="32FB64EE" w:rsidTr="00E14205">
        <w:tc>
          <w:tcPr>
            <w:tcW w:w="576" w:type="dxa"/>
            <w:vMerge/>
          </w:tcPr>
          <w:p w14:paraId="6E7E040C" w14:textId="77777777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" w:type="dxa"/>
          </w:tcPr>
          <w:p w14:paraId="736E34DF" w14:textId="0CC7CDC2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6633" w:type="dxa"/>
          </w:tcPr>
          <w:p w14:paraId="2599E6F1" w14:textId="7A643061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>System umożliwia wybranie osoby wykonującej badanie oraz osoby opisującej badanie wraz z zapisaniem tych danych w raporcie</w:t>
            </w:r>
          </w:p>
        </w:tc>
        <w:tc>
          <w:tcPr>
            <w:tcW w:w="1418" w:type="dxa"/>
          </w:tcPr>
          <w:p w14:paraId="2E2A6304" w14:textId="33AB8DAD" w:rsidR="00E14205" w:rsidRPr="0072131C" w:rsidRDefault="00FF1C32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FF1C32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715BC8A3" w14:textId="7C2EE594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17CF6F4F" w14:textId="692D0EAC" w:rsidTr="00E14205">
        <w:tc>
          <w:tcPr>
            <w:tcW w:w="576" w:type="dxa"/>
            <w:vMerge/>
          </w:tcPr>
          <w:p w14:paraId="35D58C47" w14:textId="77777777" w:rsidR="00E14205" w:rsidRPr="0072131C" w:rsidRDefault="00E14205" w:rsidP="00B95CE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" w:type="dxa"/>
          </w:tcPr>
          <w:p w14:paraId="5C73439A" w14:textId="2D1F4DEE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6633" w:type="dxa"/>
          </w:tcPr>
          <w:p w14:paraId="7A92EB36" w14:textId="7D801062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>Możliwość korekty błędnie przypisanego do pacjenta badania w systemie IT</w:t>
            </w:r>
          </w:p>
        </w:tc>
        <w:tc>
          <w:tcPr>
            <w:tcW w:w="1418" w:type="dxa"/>
          </w:tcPr>
          <w:p w14:paraId="531B6B8F" w14:textId="7EB151A0" w:rsidR="00E14205" w:rsidRPr="0072131C" w:rsidRDefault="00FF1C32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FF1C32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0098C743" w14:textId="2B255ADC" w:rsidR="00E14205" w:rsidRPr="0072131C" w:rsidRDefault="00E14205" w:rsidP="00B95CEB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675AE803" w14:textId="0021029A" w:rsidTr="00E14205">
        <w:trPr>
          <w:cantSplit/>
        </w:trPr>
        <w:tc>
          <w:tcPr>
            <w:tcW w:w="576" w:type="dxa"/>
          </w:tcPr>
          <w:p w14:paraId="354B8AB2" w14:textId="2C29FFBB" w:rsidR="00E14205" w:rsidRPr="0072131C" w:rsidRDefault="00E14205" w:rsidP="008C22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7079" w:type="dxa"/>
            <w:gridSpan w:val="2"/>
          </w:tcPr>
          <w:p w14:paraId="2E1499BE" w14:textId="017F1852" w:rsidR="00E14205" w:rsidRPr="0072131C" w:rsidRDefault="00E14205" w:rsidP="008C3102">
            <w:pPr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 xml:space="preserve">Archiwizacja danych obrazowych w szpitalnym systemie PACS </w:t>
            </w:r>
            <w:proofErr w:type="spellStart"/>
            <w:r w:rsidRPr="0072131C">
              <w:rPr>
                <w:rFonts w:cstheme="minorHAnsi"/>
                <w:sz w:val="20"/>
                <w:szCs w:val="20"/>
              </w:rPr>
              <w:t>DagoStore</w:t>
            </w:r>
            <w:proofErr w:type="spellEnd"/>
            <w:r w:rsidRPr="0072131C">
              <w:rPr>
                <w:rFonts w:cstheme="minorHAnsi"/>
                <w:sz w:val="20"/>
                <w:szCs w:val="20"/>
              </w:rPr>
              <w:t>. PACS jest traktowany jako archiwum długoterminowe.</w:t>
            </w:r>
          </w:p>
        </w:tc>
        <w:tc>
          <w:tcPr>
            <w:tcW w:w="1418" w:type="dxa"/>
          </w:tcPr>
          <w:p w14:paraId="615B5D4B" w14:textId="2C1D865C" w:rsidR="00E14205" w:rsidRPr="0072131C" w:rsidRDefault="00FF1C32" w:rsidP="008C3102">
            <w:pPr>
              <w:rPr>
                <w:rFonts w:cstheme="minorHAnsi"/>
                <w:sz w:val="20"/>
                <w:szCs w:val="20"/>
              </w:rPr>
            </w:pPr>
            <w:r w:rsidRPr="00FF1C32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0D6D7656" w14:textId="5DFA2B48" w:rsidR="00E14205" w:rsidRPr="0072131C" w:rsidRDefault="00E14205" w:rsidP="008C31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472D8DBE" w14:textId="3B617C8C" w:rsidTr="00E14205">
        <w:trPr>
          <w:cantSplit/>
        </w:trPr>
        <w:tc>
          <w:tcPr>
            <w:tcW w:w="576" w:type="dxa"/>
          </w:tcPr>
          <w:p w14:paraId="250C452F" w14:textId="78CFBDCE" w:rsidR="00E14205" w:rsidRPr="0072131C" w:rsidRDefault="00E14205" w:rsidP="008C22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7079" w:type="dxa"/>
            <w:gridSpan w:val="2"/>
          </w:tcPr>
          <w:p w14:paraId="62C6EF9E" w14:textId="5221FBF2" w:rsidR="00E14205" w:rsidRPr="0072131C" w:rsidRDefault="00F92DC9" w:rsidP="008C3102">
            <w:pPr>
              <w:rPr>
                <w:rFonts w:cstheme="minorHAnsi"/>
                <w:sz w:val="20"/>
                <w:szCs w:val="20"/>
              </w:rPr>
            </w:pPr>
            <w:r w:rsidRPr="00F92DC9">
              <w:rPr>
                <w:rFonts w:cstheme="minorHAnsi"/>
                <w:sz w:val="20"/>
                <w:szCs w:val="20"/>
              </w:rPr>
              <w:t>Możliwość centralnego zarządzania użytkownikami poprzez integrację z usługą katalogową obsługującą LDAP</w:t>
            </w:r>
          </w:p>
        </w:tc>
        <w:tc>
          <w:tcPr>
            <w:tcW w:w="1418" w:type="dxa"/>
          </w:tcPr>
          <w:p w14:paraId="50BE99B6" w14:textId="470B5A97" w:rsidR="00E14205" w:rsidRPr="0072131C" w:rsidRDefault="00FF1C32" w:rsidP="008C3102">
            <w:pPr>
              <w:rPr>
                <w:rFonts w:cstheme="minorHAnsi"/>
                <w:sz w:val="20"/>
                <w:szCs w:val="20"/>
              </w:rPr>
            </w:pPr>
            <w:r w:rsidRPr="00FF1C32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25F3D6E2" w14:textId="0916F4EB" w:rsidR="00E14205" w:rsidRPr="0072131C" w:rsidRDefault="00E14205" w:rsidP="008C31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2C2EB553" w14:textId="168775A5" w:rsidTr="00E14205">
        <w:trPr>
          <w:cantSplit/>
        </w:trPr>
        <w:tc>
          <w:tcPr>
            <w:tcW w:w="576" w:type="dxa"/>
          </w:tcPr>
          <w:p w14:paraId="2EF9104C" w14:textId="3A916FCF" w:rsidR="00E14205" w:rsidRPr="0072131C" w:rsidRDefault="00E14205" w:rsidP="008C22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7079" w:type="dxa"/>
            <w:gridSpan w:val="2"/>
          </w:tcPr>
          <w:p w14:paraId="3CF3567C" w14:textId="33876054" w:rsidR="00E14205" w:rsidRPr="0072131C" w:rsidRDefault="00E14205" w:rsidP="008C2260">
            <w:pPr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>Instrukcja obsługi w języku polskim w wersji elektronicznej na Pendrive.</w:t>
            </w:r>
          </w:p>
          <w:p w14:paraId="5E49B8B9" w14:textId="77777777" w:rsidR="00E14205" w:rsidRPr="0072131C" w:rsidRDefault="00E14205" w:rsidP="008C2260">
            <w:pPr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i/>
                <w:sz w:val="20"/>
                <w:szCs w:val="20"/>
              </w:rPr>
              <w:t>Dostarczyć wraz z dostawą przedmiotu zamówienia.</w:t>
            </w:r>
          </w:p>
        </w:tc>
        <w:tc>
          <w:tcPr>
            <w:tcW w:w="1418" w:type="dxa"/>
          </w:tcPr>
          <w:p w14:paraId="31B1E466" w14:textId="3F28AAF5" w:rsidR="00E14205" w:rsidRPr="0072131C" w:rsidRDefault="00FF1C32" w:rsidP="008C2260">
            <w:pPr>
              <w:rPr>
                <w:rFonts w:cstheme="minorHAnsi"/>
                <w:sz w:val="20"/>
                <w:szCs w:val="20"/>
              </w:rPr>
            </w:pPr>
            <w:r w:rsidRPr="00FF1C32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65B8F0BD" w14:textId="3B1BB9C1" w:rsidR="00E14205" w:rsidRPr="0072131C" w:rsidRDefault="00E14205" w:rsidP="008C226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78321849" w14:textId="02F86C8A" w:rsidTr="00E14205">
        <w:tc>
          <w:tcPr>
            <w:tcW w:w="576" w:type="dxa"/>
          </w:tcPr>
          <w:p w14:paraId="16EF0261" w14:textId="2A804CB1" w:rsidR="00E14205" w:rsidRPr="0072131C" w:rsidRDefault="00E14205" w:rsidP="008C22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7079" w:type="dxa"/>
            <w:gridSpan w:val="2"/>
          </w:tcPr>
          <w:p w14:paraId="728222E0" w14:textId="16335B3D" w:rsidR="00E14205" w:rsidRPr="0072131C" w:rsidRDefault="00E14205" w:rsidP="008C2260">
            <w:pPr>
              <w:autoSpaceDE w:val="0"/>
              <w:snapToGrid w:val="0"/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>Paszport techniczny z informacjami zawierającymi datę zainstalowania urządzeń i termin następnego przeglądu.</w:t>
            </w:r>
          </w:p>
          <w:p w14:paraId="0580DB3F" w14:textId="09080E7F" w:rsidR="00E14205" w:rsidRPr="0072131C" w:rsidRDefault="00E14205" w:rsidP="008C2260">
            <w:pPr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eastAsia="Mangal" w:cstheme="minorHAnsi"/>
                <w:i/>
                <w:sz w:val="20"/>
                <w:szCs w:val="20"/>
              </w:rPr>
              <w:t>Dostarczyć wraz z dostawą przedmiotu zamówienia.</w:t>
            </w:r>
          </w:p>
        </w:tc>
        <w:tc>
          <w:tcPr>
            <w:tcW w:w="1418" w:type="dxa"/>
          </w:tcPr>
          <w:p w14:paraId="181A395D" w14:textId="75867D73" w:rsidR="00E14205" w:rsidRPr="0072131C" w:rsidRDefault="00FF1C32" w:rsidP="008C2260">
            <w:pPr>
              <w:autoSpaceDE w:val="0"/>
              <w:snapToGrid w:val="0"/>
              <w:rPr>
                <w:rFonts w:cstheme="minorHAnsi"/>
                <w:sz w:val="20"/>
                <w:szCs w:val="20"/>
              </w:rPr>
            </w:pPr>
            <w:r w:rsidRPr="00FF1C32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0F689080" w14:textId="1093FB3E" w:rsidR="00E14205" w:rsidRPr="0072131C" w:rsidRDefault="00E14205" w:rsidP="008C2260">
            <w:pPr>
              <w:autoSpaceDE w:val="0"/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72C43F31" w14:textId="397C31FB" w:rsidTr="00E14205">
        <w:tc>
          <w:tcPr>
            <w:tcW w:w="576" w:type="dxa"/>
          </w:tcPr>
          <w:p w14:paraId="34DA9AC9" w14:textId="49CDF571" w:rsidR="00E14205" w:rsidRPr="0072131C" w:rsidRDefault="00E14205" w:rsidP="000940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22</w:t>
            </w:r>
          </w:p>
        </w:tc>
        <w:tc>
          <w:tcPr>
            <w:tcW w:w="7079" w:type="dxa"/>
            <w:gridSpan w:val="2"/>
          </w:tcPr>
          <w:p w14:paraId="4170EB02" w14:textId="77777777" w:rsidR="00E14205" w:rsidRPr="0072131C" w:rsidRDefault="00E14205" w:rsidP="008C2260">
            <w:pPr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 xml:space="preserve">Producent, kraj pochodzenia systemu – </w:t>
            </w:r>
            <w:r w:rsidRPr="0072131C">
              <w:rPr>
                <w:rFonts w:cstheme="minorHAnsi"/>
                <w:i/>
                <w:sz w:val="20"/>
                <w:szCs w:val="20"/>
              </w:rPr>
              <w:t>podać.</w:t>
            </w:r>
          </w:p>
        </w:tc>
        <w:tc>
          <w:tcPr>
            <w:tcW w:w="1418" w:type="dxa"/>
          </w:tcPr>
          <w:p w14:paraId="3BFD21D5" w14:textId="39F1D6AD" w:rsidR="00E14205" w:rsidRPr="0072131C" w:rsidRDefault="00FF1C32" w:rsidP="008C2260">
            <w:pPr>
              <w:rPr>
                <w:rFonts w:cstheme="minorHAnsi"/>
                <w:sz w:val="20"/>
                <w:szCs w:val="20"/>
              </w:rPr>
            </w:pPr>
            <w:r w:rsidRPr="00FF1C32">
              <w:rPr>
                <w:rFonts w:cstheme="minorHAnsi"/>
                <w:sz w:val="20"/>
                <w:szCs w:val="20"/>
              </w:rPr>
              <w:t>TAK, podać</w:t>
            </w:r>
          </w:p>
        </w:tc>
        <w:tc>
          <w:tcPr>
            <w:tcW w:w="1275" w:type="dxa"/>
          </w:tcPr>
          <w:p w14:paraId="6C962C7E" w14:textId="41177555" w:rsidR="00E14205" w:rsidRPr="0072131C" w:rsidRDefault="00E14205" w:rsidP="008C226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27198304" w14:textId="5835D475" w:rsidTr="00E14205">
        <w:tc>
          <w:tcPr>
            <w:tcW w:w="576" w:type="dxa"/>
          </w:tcPr>
          <w:p w14:paraId="6DB9383A" w14:textId="656478E4" w:rsidR="00E14205" w:rsidRPr="0072131C" w:rsidRDefault="00E14205" w:rsidP="008C22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7079" w:type="dxa"/>
            <w:gridSpan w:val="2"/>
          </w:tcPr>
          <w:p w14:paraId="75AF0BF8" w14:textId="77777777" w:rsidR="00E14205" w:rsidRPr="0072131C" w:rsidRDefault="00E14205" w:rsidP="008C2260">
            <w:pPr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 xml:space="preserve">Model /typ systemu </w:t>
            </w:r>
          </w:p>
          <w:p w14:paraId="576B0F85" w14:textId="77777777" w:rsidR="00E14205" w:rsidRPr="0072131C" w:rsidRDefault="00E14205" w:rsidP="008C2260">
            <w:pPr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 xml:space="preserve">– </w:t>
            </w:r>
            <w:r w:rsidRPr="0072131C">
              <w:rPr>
                <w:rFonts w:cstheme="minorHAnsi"/>
                <w:i/>
                <w:sz w:val="20"/>
                <w:szCs w:val="20"/>
              </w:rPr>
              <w:t>podać.</w:t>
            </w:r>
          </w:p>
        </w:tc>
        <w:tc>
          <w:tcPr>
            <w:tcW w:w="1418" w:type="dxa"/>
          </w:tcPr>
          <w:p w14:paraId="3B78DB95" w14:textId="5278311E" w:rsidR="00E14205" w:rsidRPr="0072131C" w:rsidRDefault="00FF1C32" w:rsidP="008C2260">
            <w:pPr>
              <w:rPr>
                <w:rFonts w:cstheme="minorHAnsi"/>
                <w:sz w:val="20"/>
                <w:szCs w:val="20"/>
              </w:rPr>
            </w:pPr>
            <w:r w:rsidRPr="00FF1C32">
              <w:rPr>
                <w:rFonts w:cstheme="minorHAnsi"/>
                <w:sz w:val="20"/>
                <w:szCs w:val="20"/>
              </w:rPr>
              <w:t>TAK, podać</w:t>
            </w:r>
          </w:p>
        </w:tc>
        <w:tc>
          <w:tcPr>
            <w:tcW w:w="1275" w:type="dxa"/>
          </w:tcPr>
          <w:p w14:paraId="242481EB" w14:textId="7907CE0E" w:rsidR="00E14205" w:rsidRPr="0072131C" w:rsidRDefault="00E14205" w:rsidP="008C226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3FC69172" w14:textId="2798E00D" w:rsidTr="00E14205">
        <w:tc>
          <w:tcPr>
            <w:tcW w:w="576" w:type="dxa"/>
          </w:tcPr>
          <w:p w14:paraId="18C3EFEC" w14:textId="2EFEA234" w:rsidR="00E14205" w:rsidRPr="0072131C" w:rsidRDefault="00E14205" w:rsidP="008C22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7079" w:type="dxa"/>
            <w:gridSpan w:val="2"/>
          </w:tcPr>
          <w:p w14:paraId="2FD7DE71" w14:textId="2E3525CA" w:rsidR="00E14205" w:rsidRPr="0072131C" w:rsidRDefault="00E14205" w:rsidP="008C2260">
            <w:pPr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 xml:space="preserve">Rok produkcji: </w:t>
            </w:r>
            <w:r>
              <w:rPr>
                <w:rFonts w:cstheme="minorHAnsi"/>
                <w:sz w:val="20"/>
                <w:szCs w:val="20"/>
              </w:rPr>
              <w:t>nie starszy niż 2025</w:t>
            </w:r>
          </w:p>
        </w:tc>
        <w:tc>
          <w:tcPr>
            <w:tcW w:w="1418" w:type="dxa"/>
          </w:tcPr>
          <w:p w14:paraId="005146BC" w14:textId="36D5B313" w:rsidR="00E14205" w:rsidRPr="0072131C" w:rsidRDefault="00FF1C32" w:rsidP="008C2260">
            <w:pPr>
              <w:rPr>
                <w:rFonts w:cstheme="minorHAnsi"/>
                <w:sz w:val="20"/>
                <w:szCs w:val="20"/>
              </w:rPr>
            </w:pPr>
            <w:r w:rsidRPr="00FF1C32">
              <w:rPr>
                <w:rFonts w:cstheme="minorHAnsi"/>
                <w:sz w:val="20"/>
                <w:szCs w:val="20"/>
              </w:rPr>
              <w:t>TAK, podać</w:t>
            </w:r>
          </w:p>
        </w:tc>
        <w:tc>
          <w:tcPr>
            <w:tcW w:w="1275" w:type="dxa"/>
          </w:tcPr>
          <w:p w14:paraId="2ED817BC" w14:textId="268CBD92" w:rsidR="00E14205" w:rsidRPr="0072131C" w:rsidRDefault="00E14205" w:rsidP="008C226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7F5268A5" w14:textId="331345F0" w:rsidTr="00E14205">
        <w:tc>
          <w:tcPr>
            <w:tcW w:w="576" w:type="dxa"/>
          </w:tcPr>
          <w:p w14:paraId="3FC6A312" w14:textId="6221AC9C" w:rsidR="00E14205" w:rsidRPr="0072131C" w:rsidRDefault="00E14205" w:rsidP="008C22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7079" w:type="dxa"/>
            <w:gridSpan w:val="2"/>
          </w:tcPr>
          <w:p w14:paraId="426ACF84" w14:textId="77777777" w:rsidR="00E14205" w:rsidRPr="0072131C" w:rsidRDefault="00E14205" w:rsidP="008C2260">
            <w:pPr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 xml:space="preserve">Wyrób medyczny oznaczony znakiem CE. </w:t>
            </w:r>
          </w:p>
          <w:p w14:paraId="16A7DCF6" w14:textId="77777777" w:rsidR="00E14205" w:rsidRPr="0072131C" w:rsidRDefault="00E14205" w:rsidP="008C2260">
            <w:pPr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i/>
                <w:sz w:val="20"/>
                <w:szCs w:val="20"/>
              </w:rPr>
              <w:t>Dostarczyć wraz z dostawą przedmiotu zamówienia kopię certyfikatu i deklaracji zgodności.</w:t>
            </w:r>
          </w:p>
        </w:tc>
        <w:tc>
          <w:tcPr>
            <w:tcW w:w="1418" w:type="dxa"/>
          </w:tcPr>
          <w:p w14:paraId="05592E12" w14:textId="77777777" w:rsidR="00E14205" w:rsidRPr="0072131C" w:rsidRDefault="00E14205" w:rsidP="008C22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56EDC56" w14:textId="491352B8" w:rsidR="00E14205" w:rsidRPr="0072131C" w:rsidRDefault="00E14205" w:rsidP="008C226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15D420A6" w14:textId="0907820C" w:rsidTr="00E14205">
        <w:tc>
          <w:tcPr>
            <w:tcW w:w="576" w:type="dxa"/>
          </w:tcPr>
          <w:p w14:paraId="178585BE" w14:textId="143A924D" w:rsidR="00E14205" w:rsidRPr="0072131C" w:rsidRDefault="00E14205" w:rsidP="008C22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7079" w:type="dxa"/>
            <w:gridSpan w:val="2"/>
          </w:tcPr>
          <w:p w14:paraId="5E8EC78C" w14:textId="3967AAEE" w:rsidR="00E14205" w:rsidRPr="0072131C" w:rsidRDefault="00E14205" w:rsidP="008C2260">
            <w:pPr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 xml:space="preserve">Okres gwarancji: minimum 60 </w:t>
            </w:r>
            <w:proofErr w:type="spellStart"/>
            <w:r w:rsidRPr="0072131C">
              <w:rPr>
                <w:rFonts w:cstheme="minorHAnsi"/>
                <w:sz w:val="20"/>
                <w:szCs w:val="20"/>
              </w:rPr>
              <w:t>miesiący</w:t>
            </w:r>
            <w:proofErr w:type="spellEnd"/>
            <w:r w:rsidRPr="0072131C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268A2219" w14:textId="47F78AC0" w:rsidR="00E14205" w:rsidRPr="0072131C" w:rsidRDefault="00E14205" w:rsidP="008C22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6570506" w14:textId="65BC5C5B" w:rsidR="00E14205" w:rsidRPr="0072131C" w:rsidRDefault="00FF1C32" w:rsidP="008C2260">
            <w:pPr>
              <w:rPr>
                <w:rFonts w:cstheme="minorHAnsi"/>
                <w:sz w:val="20"/>
                <w:szCs w:val="20"/>
              </w:rPr>
            </w:pPr>
            <w:r w:rsidRPr="00FF1C32">
              <w:rPr>
                <w:rFonts w:cstheme="minorHAnsi"/>
                <w:sz w:val="20"/>
                <w:szCs w:val="20"/>
              </w:rPr>
              <w:t>TAK, podać</w:t>
            </w:r>
          </w:p>
        </w:tc>
        <w:tc>
          <w:tcPr>
            <w:tcW w:w="1275" w:type="dxa"/>
          </w:tcPr>
          <w:p w14:paraId="0014BFAF" w14:textId="49492681" w:rsidR="00E14205" w:rsidRPr="0072131C" w:rsidRDefault="00E14205" w:rsidP="008C226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499D7257" w14:textId="370A4E54" w:rsidTr="00E14205">
        <w:tc>
          <w:tcPr>
            <w:tcW w:w="576" w:type="dxa"/>
          </w:tcPr>
          <w:p w14:paraId="0935BA70" w14:textId="75477D8C" w:rsidR="00E14205" w:rsidRPr="0072131C" w:rsidRDefault="0093237D" w:rsidP="000940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E14205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7079" w:type="dxa"/>
            <w:gridSpan w:val="2"/>
          </w:tcPr>
          <w:p w14:paraId="6D3E2158" w14:textId="77777777" w:rsidR="00E14205" w:rsidRPr="0072131C" w:rsidRDefault="00E14205" w:rsidP="008C2260">
            <w:pPr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 xml:space="preserve">Dystrybucja i instalacja przedmiotu zamówienia, szkolenie w zakresie użytkowania przedmiotu zamówienia, serwis gwarancyjny i pogwarancyjny realizowane przez podmiot z siedzibą na terenie Polski, autoryzowany przez producenta przedmiotu zamówienia. </w:t>
            </w:r>
          </w:p>
          <w:p w14:paraId="039211D4" w14:textId="77777777" w:rsidR="00E14205" w:rsidRPr="0072131C" w:rsidRDefault="00E14205" w:rsidP="008C2260">
            <w:pPr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i/>
                <w:sz w:val="20"/>
                <w:szCs w:val="20"/>
              </w:rPr>
              <w:t>Podać nazwę i siedzibę serwisu.</w:t>
            </w:r>
          </w:p>
        </w:tc>
        <w:tc>
          <w:tcPr>
            <w:tcW w:w="1418" w:type="dxa"/>
          </w:tcPr>
          <w:p w14:paraId="7785C410" w14:textId="0156185D" w:rsidR="00E14205" w:rsidRPr="0072131C" w:rsidRDefault="00FF1C32" w:rsidP="008C2260">
            <w:pPr>
              <w:rPr>
                <w:rFonts w:cstheme="minorHAnsi"/>
                <w:sz w:val="20"/>
                <w:szCs w:val="20"/>
              </w:rPr>
            </w:pPr>
            <w:r w:rsidRPr="00FF1C32">
              <w:rPr>
                <w:rFonts w:cstheme="minorHAnsi"/>
                <w:sz w:val="20"/>
                <w:szCs w:val="20"/>
              </w:rPr>
              <w:t>TAK, podać</w:t>
            </w:r>
          </w:p>
        </w:tc>
        <w:tc>
          <w:tcPr>
            <w:tcW w:w="1275" w:type="dxa"/>
          </w:tcPr>
          <w:p w14:paraId="216BB75F" w14:textId="236868B6" w:rsidR="00E14205" w:rsidRPr="0072131C" w:rsidRDefault="00E14205" w:rsidP="008C226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36E42CB0" w14:textId="3C668A3C" w:rsidTr="00E14205">
        <w:tc>
          <w:tcPr>
            <w:tcW w:w="576" w:type="dxa"/>
          </w:tcPr>
          <w:p w14:paraId="6121A212" w14:textId="2AC00908" w:rsidR="00E14205" w:rsidRPr="0072131C" w:rsidRDefault="00E14205" w:rsidP="008C22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7079" w:type="dxa"/>
            <w:gridSpan w:val="2"/>
          </w:tcPr>
          <w:p w14:paraId="6253755D" w14:textId="5ECE8B70" w:rsidR="00E14205" w:rsidRPr="0072131C" w:rsidRDefault="00E14205" w:rsidP="008C2260">
            <w:pPr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>Szkolenie personelu medycznego z obsługi systemu IT</w:t>
            </w:r>
          </w:p>
        </w:tc>
        <w:tc>
          <w:tcPr>
            <w:tcW w:w="1418" w:type="dxa"/>
          </w:tcPr>
          <w:p w14:paraId="0D426BB0" w14:textId="69E60611" w:rsidR="00E14205" w:rsidRPr="0072131C" w:rsidRDefault="00FF1C32" w:rsidP="008C2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44D1E7A7" w14:textId="61BF919F" w:rsidR="00E14205" w:rsidRPr="0072131C" w:rsidRDefault="00E14205" w:rsidP="008C226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4205" w:rsidRPr="0072131C" w14:paraId="642227C1" w14:textId="43B0D2ED" w:rsidTr="00E14205">
        <w:tc>
          <w:tcPr>
            <w:tcW w:w="576" w:type="dxa"/>
          </w:tcPr>
          <w:p w14:paraId="6A933E2B" w14:textId="124CEB83" w:rsidR="00E14205" w:rsidRPr="0072131C" w:rsidRDefault="00E14205" w:rsidP="008C22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7079" w:type="dxa"/>
            <w:gridSpan w:val="2"/>
          </w:tcPr>
          <w:p w14:paraId="2DC4D67B" w14:textId="77777777" w:rsidR="00E14205" w:rsidRPr="0072131C" w:rsidRDefault="00E14205" w:rsidP="008C2260">
            <w:pPr>
              <w:rPr>
                <w:rFonts w:cstheme="minorHAnsi"/>
                <w:sz w:val="20"/>
                <w:szCs w:val="20"/>
              </w:rPr>
            </w:pPr>
            <w:r w:rsidRPr="0072131C">
              <w:rPr>
                <w:rFonts w:cstheme="minorHAnsi"/>
                <w:sz w:val="20"/>
                <w:szCs w:val="20"/>
              </w:rPr>
              <w:t>Szkolenie personelu technicznego (informatycy) z obsługi i bieżącego zarządzania systemem</w:t>
            </w:r>
          </w:p>
        </w:tc>
        <w:tc>
          <w:tcPr>
            <w:tcW w:w="1418" w:type="dxa"/>
          </w:tcPr>
          <w:p w14:paraId="0D6DB0DD" w14:textId="24B78017" w:rsidR="00E14205" w:rsidRPr="0072131C" w:rsidRDefault="00FF1C32" w:rsidP="008C2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1275" w:type="dxa"/>
          </w:tcPr>
          <w:p w14:paraId="71989F18" w14:textId="4829FA21" w:rsidR="00E14205" w:rsidRPr="0072131C" w:rsidRDefault="00E14205" w:rsidP="008C226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96D1B19" w14:textId="77777777" w:rsidR="00613A7F" w:rsidRPr="0072131C" w:rsidRDefault="00613A7F" w:rsidP="00613A7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bookmarkEnd w:id="0"/>
    <w:p w14:paraId="678D7234" w14:textId="77777777" w:rsidR="00F81BA9" w:rsidRDefault="00F81BA9" w:rsidP="008959CD">
      <w:pPr>
        <w:spacing w:after="0" w:line="240" w:lineRule="auto"/>
        <w:rPr>
          <w:rFonts w:cstheme="minorHAnsi"/>
          <w:sz w:val="20"/>
          <w:szCs w:val="20"/>
        </w:rPr>
      </w:pPr>
    </w:p>
    <w:p w14:paraId="7A3EBB31" w14:textId="77777777" w:rsidR="00C46927" w:rsidRDefault="00C46927" w:rsidP="008959CD">
      <w:pPr>
        <w:spacing w:after="0" w:line="240" w:lineRule="auto"/>
        <w:rPr>
          <w:rFonts w:cstheme="minorHAnsi"/>
          <w:sz w:val="20"/>
          <w:szCs w:val="20"/>
        </w:rPr>
      </w:pPr>
    </w:p>
    <w:p w14:paraId="43F6A3F5" w14:textId="77777777" w:rsidR="00C46927" w:rsidRDefault="00C46927" w:rsidP="008959CD">
      <w:pPr>
        <w:spacing w:after="0" w:line="240" w:lineRule="auto"/>
        <w:rPr>
          <w:rFonts w:cstheme="minorHAnsi"/>
          <w:sz w:val="20"/>
          <w:szCs w:val="20"/>
        </w:rPr>
      </w:pPr>
    </w:p>
    <w:p w14:paraId="6A293D01" w14:textId="77777777" w:rsidR="00C46927" w:rsidRDefault="00C46927" w:rsidP="008959CD">
      <w:pPr>
        <w:spacing w:after="0" w:line="240" w:lineRule="auto"/>
        <w:rPr>
          <w:rFonts w:cstheme="minorHAnsi"/>
          <w:sz w:val="20"/>
          <w:szCs w:val="20"/>
        </w:rPr>
      </w:pPr>
    </w:p>
    <w:p w14:paraId="31BAE211" w14:textId="77777777" w:rsidR="00C46927" w:rsidRDefault="00C46927" w:rsidP="008959CD">
      <w:pPr>
        <w:spacing w:after="0" w:line="240" w:lineRule="auto"/>
        <w:rPr>
          <w:rFonts w:cstheme="minorHAnsi"/>
          <w:sz w:val="20"/>
          <w:szCs w:val="20"/>
        </w:rPr>
      </w:pPr>
    </w:p>
    <w:p w14:paraId="57067D2C" w14:textId="77777777" w:rsidR="00C46927" w:rsidRDefault="00C46927" w:rsidP="008959CD">
      <w:pPr>
        <w:spacing w:after="0" w:line="240" w:lineRule="auto"/>
        <w:rPr>
          <w:rFonts w:cstheme="minorHAnsi"/>
          <w:sz w:val="20"/>
          <w:szCs w:val="20"/>
        </w:rPr>
      </w:pPr>
    </w:p>
    <w:p w14:paraId="389C9D35" w14:textId="77777777" w:rsidR="00C46927" w:rsidRDefault="00C46927" w:rsidP="008959CD">
      <w:pPr>
        <w:spacing w:after="0" w:line="240" w:lineRule="auto"/>
        <w:rPr>
          <w:rFonts w:cstheme="minorHAnsi"/>
          <w:sz w:val="20"/>
          <w:szCs w:val="20"/>
        </w:rPr>
      </w:pPr>
    </w:p>
    <w:p w14:paraId="3E8943EA" w14:textId="77777777" w:rsidR="00C46927" w:rsidRDefault="00C46927" w:rsidP="008959CD">
      <w:pPr>
        <w:spacing w:after="0" w:line="240" w:lineRule="auto"/>
        <w:rPr>
          <w:rFonts w:cstheme="minorHAnsi"/>
          <w:sz w:val="20"/>
          <w:szCs w:val="20"/>
        </w:rPr>
      </w:pPr>
    </w:p>
    <w:p w14:paraId="0737605E" w14:textId="77777777" w:rsidR="00C46927" w:rsidRDefault="00C46927" w:rsidP="008959CD">
      <w:pPr>
        <w:spacing w:after="0" w:line="240" w:lineRule="auto"/>
        <w:rPr>
          <w:rFonts w:cstheme="minorHAnsi"/>
          <w:sz w:val="20"/>
          <w:szCs w:val="20"/>
        </w:rPr>
      </w:pPr>
    </w:p>
    <w:p w14:paraId="1A946ADA" w14:textId="77777777" w:rsidR="00C46927" w:rsidRDefault="00C46927" w:rsidP="008959CD">
      <w:pPr>
        <w:spacing w:after="0" w:line="240" w:lineRule="auto"/>
        <w:rPr>
          <w:rFonts w:cstheme="minorHAnsi"/>
          <w:sz w:val="20"/>
          <w:szCs w:val="20"/>
        </w:rPr>
      </w:pPr>
    </w:p>
    <w:p w14:paraId="3DA3F50E" w14:textId="77777777" w:rsidR="00C46927" w:rsidRDefault="00C46927" w:rsidP="008959CD">
      <w:pPr>
        <w:spacing w:after="0" w:line="240" w:lineRule="auto"/>
        <w:rPr>
          <w:rFonts w:cstheme="minorHAnsi"/>
          <w:sz w:val="20"/>
          <w:szCs w:val="20"/>
        </w:rPr>
      </w:pPr>
    </w:p>
    <w:p w14:paraId="60C283D3" w14:textId="77777777" w:rsidR="00C46927" w:rsidRDefault="00C46927" w:rsidP="008959CD">
      <w:pPr>
        <w:spacing w:after="0" w:line="240" w:lineRule="auto"/>
        <w:rPr>
          <w:rFonts w:cstheme="minorHAnsi"/>
          <w:sz w:val="20"/>
          <w:szCs w:val="20"/>
        </w:rPr>
      </w:pPr>
    </w:p>
    <w:p w14:paraId="66FF89FE" w14:textId="77777777" w:rsidR="00C46927" w:rsidRDefault="00C46927" w:rsidP="008959CD">
      <w:pPr>
        <w:spacing w:after="0" w:line="240" w:lineRule="auto"/>
        <w:rPr>
          <w:rFonts w:cstheme="minorHAnsi"/>
          <w:sz w:val="20"/>
          <w:szCs w:val="20"/>
        </w:rPr>
      </w:pPr>
    </w:p>
    <w:p w14:paraId="4B1EE5AB" w14:textId="77777777" w:rsidR="00C46927" w:rsidRDefault="00C46927" w:rsidP="008959CD">
      <w:pPr>
        <w:spacing w:after="0" w:line="240" w:lineRule="auto"/>
        <w:rPr>
          <w:rFonts w:cstheme="minorHAnsi"/>
          <w:sz w:val="20"/>
          <w:szCs w:val="20"/>
        </w:rPr>
      </w:pPr>
    </w:p>
    <w:p w14:paraId="55F85412" w14:textId="77777777" w:rsidR="00C46927" w:rsidRDefault="00C46927" w:rsidP="008959CD">
      <w:pPr>
        <w:spacing w:after="0" w:line="240" w:lineRule="auto"/>
        <w:rPr>
          <w:rFonts w:cstheme="minorHAnsi"/>
          <w:sz w:val="20"/>
          <w:szCs w:val="20"/>
        </w:rPr>
      </w:pPr>
    </w:p>
    <w:p w14:paraId="401FAF91" w14:textId="77777777" w:rsidR="00C46927" w:rsidRDefault="00C46927" w:rsidP="008959CD">
      <w:pPr>
        <w:spacing w:after="0" w:line="240" w:lineRule="auto"/>
        <w:rPr>
          <w:rFonts w:cstheme="minorHAnsi"/>
          <w:sz w:val="20"/>
          <w:szCs w:val="20"/>
        </w:rPr>
      </w:pPr>
    </w:p>
    <w:p w14:paraId="65E70E31" w14:textId="77777777" w:rsidR="00C46927" w:rsidRDefault="00C46927" w:rsidP="008959CD">
      <w:pPr>
        <w:spacing w:after="0" w:line="240" w:lineRule="auto"/>
        <w:rPr>
          <w:rFonts w:cstheme="minorHAnsi"/>
          <w:sz w:val="20"/>
          <w:szCs w:val="20"/>
        </w:rPr>
      </w:pPr>
    </w:p>
    <w:p w14:paraId="7FE4F22C" w14:textId="77777777" w:rsidR="00C46927" w:rsidRDefault="00C46927" w:rsidP="008959CD">
      <w:pPr>
        <w:spacing w:after="0" w:line="240" w:lineRule="auto"/>
        <w:rPr>
          <w:rFonts w:cstheme="minorHAnsi"/>
          <w:sz w:val="20"/>
          <w:szCs w:val="20"/>
        </w:rPr>
      </w:pPr>
    </w:p>
    <w:p w14:paraId="55E6E2F2" w14:textId="77777777" w:rsidR="00C46927" w:rsidRDefault="00C46927" w:rsidP="008959CD">
      <w:pPr>
        <w:spacing w:after="0" w:line="240" w:lineRule="auto"/>
        <w:rPr>
          <w:rFonts w:cstheme="minorHAnsi"/>
          <w:sz w:val="20"/>
          <w:szCs w:val="20"/>
        </w:rPr>
      </w:pPr>
    </w:p>
    <w:p w14:paraId="4E873538" w14:textId="77777777" w:rsidR="00C46927" w:rsidRDefault="00C46927" w:rsidP="008959CD">
      <w:pPr>
        <w:spacing w:after="0" w:line="240" w:lineRule="auto"/>
        <w:rPr>
          <w:rFonts w:cstheme="minorHAnsi"/>
          <w:sz w:val="20"/>
          <w:szCs w:val="20"/>
        </w:rPr>
      </w:pPr>
    </w:p>
    <w:p w14:paraId="20DB4222" w14:textId="77777777" w:rsidR="00C46927" w:rsidRDefault="00C46927" w:rsidP="008959CD">
      <w:pPr>
        <w:spacing w:after="0" w:line="240" w:lineRule="auto"/>
        <w:rPr>
          <w:rFonts w:cstheme="minorHAnsi"/>
          <w:sz w:val="20"/>
          <w:szCs w:val="20"/>
        </w:rPr>
      </w:pPr>
    </w:p>
    <w:p w14:paraId="00E22DF5" w14:textId="77777777" w:rsidR="00C46927" w:rsidRDefault="00C46927" w:rsidP="008959CD">
      <w:pPr>
        <w:spacing w:after="0" w:line="240" w:lineRule="auto"/>
        <w:rPr>
          <w:rFonts w:cstheme="minorHAnsi"/>
          <w:sz w:val="20"/>
          <w:szCs w:val="20"/>
        </w:rPr>
      </w:pPr>
    </w:p>
    <w:p w14:paraId="0F611119" w14:textId="77777777" w:rsidR="00C46927" w:rsidRDefault="00C46927" w:rsidP="008959CD">
      <w:pPr>
        <w:spacing w:after="0" w:line="240" w:lineRule="auto"/>
        <w:rPr>
          <w:rFonts w:cstheme="minorHAnsi"/>
          <w:sz w:val="20"/>
          <w:szCs w:val="20"/>
        </w:rPr>
      </w:pPr>
    </w:p>
    <w:p w14:paraId="4ADDF3F4" w14:textId="77777777" w:rsidR="00C46927" w:rsidRDefault="00C46927" w:rsidP="008959CD">
      <w:pPr>
        <w:spacing w:after="0" w:line="240" w:lineRule="auto"/>
        <w:rPr>
          <w:rFonts w:cstheme="minorHAnsi"/>
          <w:sz w:val="20"/>
          <w:szCs w:val="20"/>
        </w:rPr>
      </w:pPr>
    </w:p>
    <w:p w14:paraId="4149BE86" w14:textId="2BF3BA36" w:rsidR="00C46927" w:rsidRPr="00C46927" w:rsidRDefault="00C46927" w:rsidP="008959CD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sectPr w:rsidR="00C46927" w:rsidRPr="00C46927" w:rsidSect="00E14205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C381D" w14:textId="77777777" w:rsidR="006964EA" w:rsidRDefault="006964EA" w:rsidP="00B17AD5">
      <w:pPr>
        <w:spacing w:after="0" w:line="240" w:lineRule="auto"/>
      </w:pPr>
      <w:r>
        <w:separator/>
      </w:r>
    </w:p>
  </w:endnote>
  <w:endnote w:type="continuationSeparator" w:id="0">
    <w:p w14:paraId="10FD1974" w14:textId="77777777" w:rsidR="006964EA" w:rsidRDefault="006964EA" w:rsidP="00B17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2141"/>
      <w:docPartObj>
        <w:docPartGallery w:val="Page Numbers (Bottom of Page)"/>
        <w:docPartUnique/>
      </w:docPartObj>
    </w:sdtPr>
    <w:sdtEndPr/>
    <w:sdtContent>
      <w:p w14:paraId="0B07B0C8" w14:textId="0DC7390F" w:rsidR="00B23A5F" w:rsidRDefault="00B23A5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24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15A858" w14:textId="77777777" w:rsidR="00B23A5F" w:rsidRDefault="00B23A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DBE6C" w14:textId="77777777" w:rsidR="006964EA" w:rsidRDefault="006964EA" w:rsidP="00B17AD5">
      <w:pPr>
        <w:spacing w:after="0" w:line="240" w:lineRule="auto"/>
      </w:pPr>
      <w:r>
        <w:separator/>
      </w:r>
    </w:p>
  </w:footnote>
  <w:footnote w:type="continuationSeparator" w:id="0">
    <w:p w14:paraId="73BA3667" w14:textId="77777777" w:rsidR="006964EA" w:rsidRDefault="006964EA" w:rsidP="00B17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73F"/>
    <w:multiLevelType w:val="hybridMultilevel"/>
    <w:tmpl w:val="AED0CF68"/>
    <w:lvl w:ilvl="0" w:tplc="B7ACB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C2BDF"/>
    <w:multiLevelType w:val="hybridMultilevel"/>
    <w:tmpl w:val="3FBC7C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09E1"/>
    <w:multiLevelType w:val="multilevel"/>
    <w:tmpl w:val="75CCB3A4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0E11F61"/>
    <w:multiLevelType w:val="hybridMultilevel"/>
    <w:tmpl w:val="10EC6F2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82B18"/>
    <w:multiLevelType w:val="hybridMultilevel"/>
    <w:tmpl w:val="E8FE0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E6E49"/>
    <w:multiLevelType w:val="hybridMultilevel"/>
    <w:tmpl w:val="735068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25862"/>
    <w:multiLevelType w:val="hybridMultilevel"/>
    <w:tmpl w:val="3EE2BC0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ADA1AB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27106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5795062">
    <w:abstractNumId w:val="0"/>
  </w:num>
  <w:num w:numId="3" w16cid:durableId="1460994118">
    <w:abstractNumId w:val="2"/>
  </w:num>
  <w:num w:numId="4" w16cid:durableId="6566882">
    <w:abstractNumId w:val="1"/>
  </w:num>
  <w:num w:numId="5" w16cid:durableId="1016930359">
    <w:abstractNumId w:val="5"/>
  </w:num>
  <w:num w:numId="6" w16cid:durableId="427431302">
    <w:abstractNumId w:val="4"/>
  </w:num>
  <w:num w:numId="7" w16cid:durableId="1987201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55D"/>
    <w:rsid w:val="000054CA"/>
    <w:rsid w:val="0000620C"/>
    <w:rsid w:val="000170D0"/>
    <w:rsid w:val="00020D6B"/>
    <w:rsid w:val="000236C6"/>
    <w:rsid w:val="00023E50"/>
    <w:rsid w:val="00026A37"/>
    <w:rsid w:val="00032BA6"/>
    <w:rsid w:val="000366FE"/>
    <w:rsid w:val="00043EAB"/>
    <w:rsid w:val="00043F4C"/>
    <w:rsid w:val="0005275E"/>
    <w:rsid w:val="0005603A"/>
    <w:rsid w:val="00077140"/>
    <w:rsid w:val="00080572"/>
    <w:rsid w:val="00081511"/>
    <w:rsid w:val="00083BE3"/>
    <w:rsid w:val="000909C7"/>
    <w:rsid w:val="00094011"/>
    <w:rsid w:val="000A2E93"/>
    <w:rsid w:val="000B1DED"/>
    <w:rsid w:val="000B564B"/>
    <w:rsid w:val="000B5768"/>
    <w:rsid w:val="000C4B9D"/>
    <w:rsid w:val="000C79CE"/>
    <w:rsid w:val="000D7D48"/>
    <w:rsid w:val="000E23D4"/>
    <w:rsid w:val="000F17AB"/>
    <w:rsid w:val="00100EE1"/>
    <w:rsid w:val="001149A6"/>
    <w:rsid w:val="00116203"/>
    <w:rsid w:val="0014246D"/>
    <w:rsid w:val="00151D0E"/>
    <w:rsid w:val="00152243"/>
    <w:rsid w:val="001552F3"/>
    <w:rsid w:val="00163F0E"/>
    <w:rsid w:val="00164EC7"/>
    <w:rsid w:val="00165335"/>
    <w:rsid w:val="00167FAF"/>
    <w:rsid w:val="00172E49"/>
    <w:rsid w:val="0017668D"/>
    <w:rsid w:val="00176C19"/>
    <w:rsid w:val="00177765"/>
    <w:rsid w:val="00181816"/>
    <w:rsid w:val="001844E0"/>
    <w:rsid w:val="00195161"/>
    <w:rsid w:val="00197350"/>
    <w:rsid w:val="001A140C"/>
    <w:rsid w:val="001A4E38"/>
    <w:rsid w:val="001A5A4B"/>
    <w:rsid w:val="001B12E2"/>
    <w:rsid w:val="001B5958"/>
    <w:rsid w:val="001E1510"/>
    <w:rsid w:val="001F68A8"/>
    <w:rsid w:val="001F68C7"/>
    <w:rsid w:val="001F7B2C"/>
    <w:rsid w:val="00211AE7"/>
    <w:rsid w:val="00212D6B"/>
    <w:rsid w:val="00214060"/>
    <w:rsid w:val="0021794B"/>
    <w:rsid w:val="002245F3"/>
    <w:rsid w:val="00225A20"/>
    <w:rsid w:val="002270F1"/>
    <w:rsid w:val="00227F8F"/>
    <w:rsid w:val="002328D1"/>
    <w:rsid w:val="002400D3"/>
    <w:rsid w:val="00250812"/>
    <w:rsid w:val="00253DCA"/>
    <w:rsid w:val="002728C7"/>
    <w:rsid w:val="00281D32"/>
    <w:rsid w:val="00292ADB"/>
    <w:rsid w:val="0029336C"/>
    <w:rsid w:val="002A17D4"/>
    <w:rsid w:val="002B6A6B"/>
    <w:rsid w:val="002D521A"/>
    <w:rsid w:val="002E2056"/>
    <w:rsid w:val="002E69C8"/>
    <w:rsid w:val="002F7E82"/>
    <w:rsid w:val="00300CA1"/>
    <w:rsid w:val="00303036"/>
    <w:rsid w:val="00307C5B"/>
    <w:rsid w:val="00314D2A"/>
    <w:rsid w:val="0033011E"/>
    <w:rsid w:val="003517B5"/>
    <w:rsid w:val="003540DF"/>
    <w:rsid w:val="0036770D"/>
    <w:rsid w:val="0037177B"/>
    <w:rsid w:val="00371BBB"/>
    <w:rsid w:val="00381A05"/>
    <w:rsid w:val="00384E84"/>
    <w:rsid w:val="00385352"/>
    <w:rsid w:val="00390130"/>
    <w:rsid w:val="003962BC"/>
    <w:rsid w:val="003A16C5"/>
    <w:rsid w:val="003A22DD"/>
    <w:rsid w:val="003B2032"/>
    <w:rsid w:val="003B44D4"/>
    <w:rsid w:val="003B68EF"/>
    <w:rsid w:val="003C5B5C"/>
    <w:rsid w:val="003E2060"/>
    <w:rsid w:val="003F518F"/>
    <w:rsid w:val="003F5F49"/>
    <w:rsid w:val="00402FD1"/>
    <w:rsid w:val="004105C9"/>
    <w:rsid w:val="00411393"/>
    <w:rsid w:val="004236EF"/>
    <w:rsid w:val="00435247"/>
    <w:rsid w:val="00442168"/>
    <w:rsid w:val="004436CF"/>
    <w:rsid w:val="004441CD"/>
    <w:rsid w:val="0044689A"/>
    <w:rsid w:val="00454BA9"/>
    <w:rsid w:val="004563C9"/>
    <w:rsid w:val="004640C5"/>
    <w:rsid w:val="00467D59"/>
    <w:rsid w:val="00472BC6"/>
    <w:rsid w:val="00472EB6"/>
    <w:rsid w:val="00485106"/>
    <w:rsid w:val="0049421E"/>
    <w:rsid w:val="004A1F0C"/>
    <w:rsid w:val="004A7DD9"/>
    <w:rsid w:val="004C3DEB"/>
    <w:rsid w:val="004D2C66"/>
    <w:rsid w:val="004E1EEE"/>
    <w:rsid w:val="004E655D"/>
    <w:rsid w:val="004E662B"/>
    <w:rsid w:val="004F01CE"/>
    <w:rsid w:val="004F19D3"/>
    <w:rsid w:val="004F1B26"/>
    <w:rsid w:val="004F4D95"/>
    <w:rsid w:val="00507800"/>
    <w:rsid w:val="00507B7E"/>
    <w:rsid w:val="00511B43"/>
    <w:rsid w:val="00512782"/>
    <w:rsid w:val="00512BEE"/>
    <w:rsid w:val="00515E09"/>
    <w:rsid w:val="00520BF0"/>
    <w:rsid w:val="005462D0"/>
    <w:rsid w:val="0054751E"/>
    <w:rsid w:val="00552D23"/>
    <w:rsid w:val="005539E1"/>
    <w:rsid w:val="005539E4"/>
    <w:rsid w:val="005545D7"/>
    <w:rsid w:val="005552DC"/>
    <w:rsid w:val="00556703"/>
    <w:rsid w:val="00560315"/>
    <w:rsid w:val="005627BD"/>
    <w:rsid w:val="00565BAB"/>
    <w:rsid w:val="00567611"/>
    <w:rsid w:val="00575139"/>
    <w:rsid w:val="00575FA9"/>
    <w:rsid w:val="00586F03"/>
    <w:rsid w:val="005A0F3D"/>
    <w:rsid w:val="005A242B"/>
    <w:rsid w:val="005B040B"/>
    <w:rsid w:val="005B70FE"/>
    <w:rsid w:val="005C294E"/>
    <w:rsid w:val="005C31AB"/>
    <w:rsid w:val="005E75FB"/>
    <w:rsid w:val="005E7F90"/>
    <w:rsid w:val="005F137D"/>
    <w:rsid w:val="005F6104"/>
    <w:rsid w:val="0060296F"/>
    <w:rsid w:val="00613A7F"/>
    <w:rsid w:val="00626F35"/>
    <w:rsid w:val="00640393"/>
    <w:rsid w:val="00645377"/>
    <w:rsid w:val="00647766"/>
    <w:rsid w:val="00651785"/>
    <w:rsid w:val="006529A5"/>
    <w:rsid w:val="00656E83"/>
    <w:rsid w:val="006645EA"/>
    <w:rsid w:val="006717D4"/>
    <w:rsid w:val="00672A29"/>
    <w:rsid w:val="0069145A"/>
    <w:rsid w:val="006964EA"/>
    <w:rsid w:val="006B1250"/>
    <w:rsid w:val="006B19E7"/>
    <w:rsid w:val="006B24F4"/>
    <w:rsid w:val="006B41FA"/>
    <w:rsid w:val="006B48CD"/>
    <w:rsid w:val="006B610A"/>
    <w:rsid w:val="006D21F4"/>
    <w:rsid w:val="006D3190"/>
    <w:rsid w:val="006D4A5C"/>
    <w:rsid w:val="006D53EB"/>
    <w:rsid w:val="006D7E5A"/>
    <w:rsid w:val="006F1BB0"/>
    <w:rsid w:val="006F491B"/>
    <w:rsid w:val="006F6F52"/>
    <w:rsid w:val="0072131C"/>
    <w:rsid w:val="0072624B"/>
    <w:rsid w:val="0073224D"/>
    <w:rsid w:val="00736967"/>
    <w:rsid w:val="007402FD"/>
    <w:rsid w:val="00741434"/>
    <w:rsid w:val="007420F1"/>
    <w:rsid w:val="007513F8"/>
    <w:rsid w:val="00754E4F"/>
    <w:rsid w:val="007560F9"/>
    <w:rsid w:val="00756BA7"/>
    <w:rsid w:val="00757FF4"/>
    <w:rsid w:val="0076450A"/>
    <w:rsid w:val="00766D23"/>
    <w:rsid w:val="00767596"/>
    <w:rsid w:val="00771804"/>
    <w:rsid w:val="0077369C"/>
    <w:rsid w:val="00780BF1"/>
    <w:rsid w:val="007878D8"/>
    <w:rsid w:val="00787914"/>
    <w:rsid w:val="007902F7"/>
    <w:rsid w:val="00792A9D"/>
    <w:rsid w:val="00796AE3"/>
    <w:rsid w:val="007A0CAE"/>
    <w:rsid w:val="007A0E00"/>
    <w:rsid w:val="007B25C2"/>
    <w:rsid w:val="007B3473"/>
    <w:rsid w:val="007C7C68"/>
    <w:rsid w:val="007D7C7C"/>
    <w:rsid w:val="007E1437"/>
    <w:rsid w:val="007F68BD"/>
    <w:rsid w:val="00814CFD"/>
    <w:rsid w:val="00821F19"/>
    <w:rsid w:val="0082358B"/>
    <w:rsid w:val="008318BA"/>
    <w:rsid w:val="00832769"/>
    <w:rsid w:val="0083390C"/>
    <w:rsid w:val="0084255D"/>
    <w:rsid w:val="00846FFB"/>
    <w:rsid w:val="00851313"/>
    <w:rsid w:val="00861F21"/>
    <w:rsid w:val="008621CB"/>
    <w:rsid w:val="00863917"/>
    <w:rsid w:val="0087587E"/>
    <w:rsid w:val="00893318"/>
    <w:rsid w:val="008959CD"/>
    <w:rsid w:val="008A325C"/>
    <w:rsid w:val="008A3307"/>
    <w:rsid w:val="008A6658"/>
    <w:rsid w:val="008B21C4"/>
    <w:rsid w:val="008B2A5D"/>
    <w:rsid w:val="008C2260"/>
    <w:rsid w:val="008C3102"/>
    <w:rsid w:val="008C5CE0"/>
    <w:rsid w:val="008C7B85"/>
    <w:rsid w:val="008D6E02"/>
    <w:rsid w:val="008E0935"/>
    <w:rsid w:val="009115EA"/>
    <w:rsid w:val="00915065"/>
    <w:rsid w:val="009255CC"/>
    <w:rsid w:val="009275F7"/>
    <w:rsid w:val="0093237D"/>
    <w:rsid w:val="00932C11"/>
    <w:rsid w:val="00952D13"/>
    <w:rsid w:val="00954C06"/>
    <w:rsid w:val="00955979"/>
    <w:rsid w:val="00961533"/>
    <w:rsid w:val="00961C03"/>
    <w:rsid w:val="00962C5A"/>
    <w:rsid w:val="00965303"/>
    <w:rsid w:val="00965EA0"/>
    <w:rsid w:val="0097380D"/>
    <w:rsid w:val="0098320E"/>
    <w:rsid w:val="0098569F"/>
    <w:rsid w:val="009927F4"/>
    <w:rsid w:val="009A474B"/>
    <w:rsid w:val="009A55CF"/>
    <w:rsid w:val="009D205C"/>
    <w:rsid w:val="009D6B53"/>
    <w:rsid w:val="009E1517"/>
    <w:rsid w:val="009E2F0C"/>
    <w:rsid w:val="00A1231F"/>
    <w:rsid w:val="00A14028"/>
    <w:rsid w:val="00A22120"/>
    <w:rsid w:val="00A359BC"/>
    <w:rsid w:val="00A37B82"/>
    <w:rsid w:val="00A41AFF"/>
    <w:rsid w:val="00A43632"/>
    <w:rsid w:val="00A5331B"/>
    <w:rsid w:val="00A6244D"/>
    <w:rsid w:val="00A671E6"/>
    <w:rsid w:val="00A7659F"/>
    <w:rsid w:val="00A80078"/>
    <w:rsid w:val="00A840BD"/>
    <w:rsid w:val="00A90931"/>
    <w:rsid w:val="00A91EB1"/>
    <w:rsid w:val="00A96729"/>
    <w:rsid w:val="00A97204"/>
    <w:rsid w:val="00AA0738"/>
    <w:rsid w:val="00AA195A"/>
    <w:rsid w:val="00AA452E"/>
    <w:rsid w:val="00AA534D"/>
    <w:rsid w:val="00AA7A80"/>
    <w:rsid w:val="00AB12A8"/>
    <w:rsid w:val="00AB51D8"/>
    <w:rsid w:val="00AD1E26"/>
    <w:rsid w:val="00AD44E4"/>
    <w:rsid w:val="00AE1E31"/>
    <w:rsid w:val="00AF1F3B"/>
    <w:rsid w:val="00AF4369"/>
    <w:rsid w:val="00B02F83"/>
    <w:rsid w:val="00B11D6F"/>
    <w:rsid w:val="00B17076"/>
    <w:rsid w:val="00B17AD5"/>
    <w:rsid w:val="00B23A5F"/>
    <w:rsid w:val="00B328AF"/>
    <w:rsid w:val="00B3432E"/>
    <w:rsid w:val="00B37796"/>
    <w:rsid w:val="00B40B71"/>
    <w:rsid w:val="00B41488"/>
    <w:rsid w:val="00B54D6A"/>
    <w:rsid w:val="00B557EB"/>
    <w:rsid w:val="00B55DB5"/>
    <w:rsid w:val="00B57666"/>
    <w:rsid w:val="00B63AF3"/>
    <w:rsid w:val="00B678C4"/>
    <w:rsid w:val="00B702AD"/>
    <w:rsid w:val="00B769EA"/>
    <w:rsid w:val="00B83EB2"/>
    <w:rsid w:val="00B902E3"/>
    <w:rsid w:val="00B95CEB"/>
    <w:rsid w:val="00BB0ABA"/>
    <w:rsid w:val="00BB355C"/>
    <w:rsid w:val="00BD0CD4"/>
    <w:rsid w:val="00BE0F92"/>
    <w:rsid w:val="00BE2C2B"/>
    <w:rsid w:val="00BE68F7"/>
    <w:rsid w:val="00BF1E5B"/>
    <w:rsid w:val="00BF3D21"/>
    <w:rsid w:val="00BF5027"/>
    <w:rsid w:val="00BF706E"/>
    <w:rsid w:val="00C06A64"/>
    <w:rsid w:val="00C11683"/>
    <w:rsid w:val="00C40AD2"/>
    <w:rsid w:val="00C46927"/>
    <w:rsid w:val="00C53786"/>
    <w:rsid w:val="00C56976"/>
    <w:rsid w:val="00C6135C"/>
    <w:rsid w:val="00C6276B"/>
    <w:rsid w:val="00C6370A"/>
    <w:rsid w:val="00C67C68"/>
    <w:rsid w:val="00C82853"/>
    <w:rsid w:val="00C84A2A"/>
    <w:rsid w:val="00C84A67"/>
    <w:rsid w:val="00C90498"/>
    <w:rsid w:val="00CA7981"/>
    <w:rsid w:val="00CB1855"/>
    <w:rsid w:val="00CB1DAF"/>
    <w:rsid w:val="00CB2B17"/>
    <w:rsid w:val="00CB2F8B"/>
    <w:rsid w:val="00CB4914"/>
    <w:rsid w:val="00CC7195"/>
    <w:rsid w:val="00CD2ECF"/>
    <w:rsid w:val="00CD4678"/>
    <w:rsid w:val="00CE38A9"/>
    <w:rsid w:val="00CE4BCA"/>
    <w:rsid w:val="00CE6BFD"/>
    <w:rsid w:val="00CE774A"/>
    <w:rsid w:val="00CF303C"/>
    <w:rsid w:val="00CF5B04"/>
    <w:rsid w:val="00D21C76"/>
    <w:rsid w:val="00D22BDD"/>
    <w:rsid w:val="00D2651C"/>
    <w:rsid w:val="00D265F6"/>
    <w:rsid w:val="00D426D2"/>
    <w:rsid w:val="00D43468"/>
    <w:rsid w:val="00D46F8E"/>
    <w:rsid w:val="00D5200C"/>
    <w:rsid w:val="00D66429"/>
    <w:rsid w:val="00D813F6"/>
    <w:rsid w:val="00D86768"/>
    <w:rsid w:val="00D97AEC"/>
    <w:rsid w:val="00DA0174"/>
    <w:rsid w:val="00DA0177"/>
    <w:rsid w:val="00DA54EF"/>
    <w:rsid w:val="00DA6D31"/>
    <w:rsid w:val="00DB7768"/>
    <w:rsid w:val="00DC23EA"/>
    <w:rsid w:val="00DC4A09"/>
    <w:rsid w:val="00DD2C53"/>
    <w:rsid w:val="00DE376E"/>
    <w:rsid w:val="00DE465C"/>
    <w:rsid w:val="00DE4F0D"/>
    <w:rsid w:val="00DF0655"/>
    <w:rsid w:val="00DF0D10"/>
    <w:rsid w:val="00DF7D72"/>
    <w:rsid w:val="00E0106E"/>
    <w:rsid w:val="00E0563A"/>
    <w:rsid w:val="00E05AC7"/>
    <w:rsid w:val="00E1142B"/>
    <w:rsid w:val="00E14205"/>
    <w:rsid w:val="00E202A5"/>
    <w:rsid w:val="00E212C5"/>
    <w:rsid w:val="00E31A44"/>
    <w:rsid w:val="00E329DE"/>
    <w:rsid w:val="00E3304B"/>
    <w:rsid w:val="00E76196"/>
    <w:rsid w:val="00E821D1"/>
    <w:rsid w:val="00E84092"/>
    <w:rsid w:val="00E87AEC"/>
    <w:rsid w:val="00E97F39"/>
    <w:rsid w:val="00EA0C7F"/>
    <w:rsid w:val="00EB1823"/>
    <w:rsid w:val="00EC15C5"/>
    <w:rsid w:val="00ED2779"/>
    <w:rsid w:val="00ED355C"/>
    <w:rsid w:val="00ED439B"/>
    <w:rsid w:val="00EE18DF"/>
    <w:rsid w:val="00EE70E2"/>
    <w:rsid w:val="00EE792E"/>
    <w:rsid w:val="00EF3F68"/>
    <w:rsid w:val="00EF4FA8"/>
    <w:rsid w:val="00EF6141"/>
    <w:rsid w:val="00EF6A8E"/>
    <w:rsid w:val="00F03FEE"/>
    <w:rsid w:val="00F0457D"/>
    <w:rsid w:val="00F118A0"/>
    <w:rsid w:val="00F14DC4"/>
    <w:rsid w:val="00F21797"/>
    <w:rsid w:val="00F21835"/>
    <w:rsid w:val="00F3643D"/>
    <w:rsid w:val="00F37A40"/>
    <w:rsid w:val="00F40BBB"/>
    <w:rsid w:val="00F508CB"/>
    <w:rsid w:val="00F61576"/>
    <w:rsid w:val="00F6199B"/>
    <w:rsid w:val="00F61EB9"/>
    <w:rsid w:val="00F64108"/>
    <w:rsid w:val="00F67606"/>
    <w:rsid w:val="00F70155"/>
    <w:rsid w:val="00F710DB"/>
    <w:rsid w:val="00F71942"/>
    <w:rsid w:val="00F81BA9"/>
    <w:rsid w:val="00F92DC9"/>
    <w:rsid w:val="00F950F4"/>
    <w:rsid w:val="00FA6D4C"/>
    <w:rsid w:val="00FC1E69"/>
    <w:rsid w:val="00FC2DA1"/>
    <w:rsid w:val="00FC62C8"/>
    <w:rsid w:val="00FD1151"/>
    <w:rsid w:val="00FD16C8"/>
    <w:rsid w:val="00FD1D4E"/>
    <w:rsid w:val="00FD7DFF"/>
    <w:rsid w:val="00FE0BEC"/>
    <w:rsid w:val="00FE1670"/>
    <w:rsid w:val="00FE69E9"/>
    <w:rsid w:val="00FF0FF3"/>
    <w:rsid w:val="00FF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9599"/>
  <w15:docId w15:val="{1BC3DBD4-8CB6-427F-A7D3-82FA212F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D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E65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B17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7AD5"/>
  </w:style>
  <w:style w:type="paragraph" w:styleId="Stopka">
    <w:name w:val="footer"/>
    <w:basedOn w:val="Normalny"/>
    <w:link w:val="StopkaZnak"/>
    <w:uiPriority w:val="99"/>
    <w:unhideWhenUsed/>
    <w:rsid w:val="00B17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AD5"/>
  </w:style>
  <w:style w:type="paragraph" w:styleId="Bezodstpw">
    <w:name w:val="No Spacing"/>
    <w:uiPriority w:val="1"/>
    <w:qFormat/>
    <w:rsid w:val="003540DF"/>
    <w:pPr>
      <w:spacing w:after="0" w:line="240" w:lineRule="auto"/>
    </w:pPr>
  </w:style>
  <w:style w:type="paragraph" w:customStyle="1" w:styleId="Standard">
    <w:name w:val="Standard"/>
    <w:rsid w:val="00E202A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numbering" w:customStyle="1" w:styleId="WWNum1">
    <w:name w:val="WWNum1"/>
    <w:basedOn w:val="Bezlisty"/>
    <w:rsid w:val="00E202A5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C637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3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1542</Words>
  <Characters>9252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Stanisław Czubasiewicz</dc:creator>
  <cp:lastModifiedBy>Ewelina Piechnik</cp:lastModifiedBy>
  <cp:revision>4</cp:revision>
  <cp:lastPrinted>2021-06-11T10:19:00Z</cp:lastPrinted>
  <dcterms:created xsi:type="dcterms:W3CDTF">2025-11-24T12:01:00Z</dcterms:created>
  <dcterms:modified xsi:type="dcterms:W3CDTF">2025-11-25T13:45:00Z</dcterms:modified>
</cp:coreProperties>
</file>